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744" w:tblpY="-54"/>
        <w:tblW w:w="10739" w:type="dxa"/>
        <w:tblLayout w:type="fixed"/>
        <w:tblCellMar>
          <w:left w:w="107" w:type="dxa"/>
          <w:right w:w="107" w:type="dxa"/>
        </w:tblCellMar>
        <w:tblLook w:val="0000" w:firstRow="0" w:lastRow="0" w:firstColumn="0" w:lastColumn="0" w:noHBand="0" w:noVBand="0"/>
      </w:tblPr>
      <w:tblGrid>
        <w:gridCol w:w="2977"/>
        <w:gridCol w:w="3651"/>
        <w:gridCol w:w="4111"/>
      </w:tblGrid>
      <w:tr w:rsidR="00281EF0" w:rsidRPr="007D05A7" w14:paraId="68BE9005" w14:textId="77777777" w:rsidTr="00F4642E">
        <w:trPr>
          <w:trHeight w:val="2840"/>
        </w:trPr>
        <w:tc>
          <w:tcPr>
            <w:tcW w:w="2977" w:type="dxa"/>
            <w:vAlign w:val="center"/>
          </w:tcPr>
          <w:p w14:paraId="4EB7C7A1" w14:textId="77777777" w:rsidR="00281EF0" w:rsidRPr="00DE571F" w:rsidRDefault="00281EF0" w:rsidP="00281EF0">
            <w:pPr>
              <w:tabs>
                <w:tab w:val="num" w:pos="0"/>
              </w:tabs>
              <w:spacing w:before="0" w:after="0" w:line="200" w:lineRule="atLeast"/>
              <w:jc w:val="center"/>
              <w:rPr>
                <w:rFonts w:asciiTheme="minorHAnsi" w:hAnsiTheme="minorHAnsi" w:cstheme="minorHAnsi"/>
                <w:b/>
                <w:bCs/>
                <w:sz w:val="22"/>
                <w:szCs w:val="22"/>
                <w:lang w:val="el-GR"/>
              </w:rPr>
            </w:pPr>
            <w:r w:rsidRPr="00DE571F">
              <w:rPr>
                <w:rFonts w:asciiTheme="minorHAnsi" w:hAnsiTheme="minorHAnsi" w:cstheme="minorHAnsi"/>
                <w:b/>
                <w:bCs/>
                <w:sz w:val="22"/>
                <w:szCs w:val="22"/>
                <w:lang w:val="el-GR"/>
              </w:rPr>
              <w:object w:dxaOrig="2700" w:dyaOrig="2700" w14:anchorId="1C1FB5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50.25pt" o:ole="" filled="t">
                  <v:fill color2="black"/>
                  <v:imagedata r:id="rId8" o:title=""/>
                </v:shape>
                <o:OLEObject Type="Embed" ProgID="PBrush" ShapeID="_x0000_i1025" DrawAspect="Content" ObjectID="_1849939043" r:id="rId9"/>
              </w:object>
            </w:r>
          </w:p>
          <w:p w14:paraId="7B725403" w14:textId="77777777" w:rsidR="00281EF0" w:rsidRPr="00500877" w:rsidRDefault="00281EF0" w:rsidP="00281EF0">
            <w:pPr>
              <w:tabs>
                <w:tab w:val="num" w:pos="0"/>
              </w:tabs>
              <w:spacing w:before="0" w:after="0" w:line="200" w:lineRule="atLeast"/>
              <w:jc w:val="center"/>
              <w:rPr>
                <w:rFonts w:asciiTheme="minorHAnsi" w:hAnsiTheme="minorHAnsi" w:cstheme="minorHAnsi"/>
                <w:b/>
                <w:bCs/>
                <w:sz w:val="18"/>
                <w:szCs w:val="18"/>
                <w:lang w:val="el-GR"/>
              </w:rPr>
            </w:pPr>
            <w:r w:rsidRPr="00500877">
              <w:rPr>
                <w:rFonts w:asciiTheme="minorHAnsi" w:hAnsiTheme="minorHAnsi" w:cstheme="minorHAnsi"/>
                <w:b/>
                <w:bCs/>
                <w:sz w:val="18"/>
                <w:szCs w:val="18"/>
                <w:lang w:val="el-GR"/>
              </w:rPr>
              <w:t>ΕΛΛΗΝΙΚΗ ΔΗΜΟΚΡΑΤΙΑ</w:t>
            </w:r>
          </w:p>
          <w:p w14:paraId="6C0DDFD6" w14:textId="77777777" w:rsidR="00281EF0" w:rsidRPr="00500877" w:rsidRDefault="00281EF0" w:rsidP="00281EF0">
            <w:pPr>
              <w:tabs>
                <w:tab w:val="num" w:pos="0"/>
              </w:tabs>
              <w:spacing w:before="0" w:after="0" w:line="200" w:lineRule="atLeast"/>
              <w:jc w:val="center"/>
              <w:rPr>
                <w:rFonts w:asciiTheme="minorHAnsi" w:hAnsiTheme="minorHAnsi" w:cstheme="minorHAnsi"/>
                <w:b/>
                <w:bCs/>
                <w:sz w:val="18"/>
                <w:szCs w:val="18"/>
                <w:lang w:val="el-GR"/>
              </w:rPr>
            </w:pPr>
            <w:r w:rsidRPr="00500877">
              <w:rPr>
                <w:rFonts w:asciiTheme="minorHAnsi" w:hAnsiTheme="minorHAnsi" w:cstheme="minorHAnsi"/>
                <w:b/>
                <w:bCs/>
                <w:sz w:val="18"/>
                <w:szCs w:val="18"/>
                <w:lang w:val="el-GR"/>
              </w:rPr>
              <w:t>ΥΠΟΥΡΓΕΙΟ ΑΓΡΟΤΙΚΗΣ</w:t>
            </w:r>
          </w:p>
          <w:p w14:paraId="6B51128B" w14:textId="77777777" w:rsidR="00281EF0" w:rsidRPr="00500877" w:rsidRDefault="00281EF0" w:rsidP="00281EF0">
            <w:pPr>
              <w:tabs>
                <w:tab w:val="num" w:pos="0"/>
              </w:tabs>
              <w:spacing w:before="0" w:after="0" w:line="200" w:lineRule="atLeast"/>
              <w:jc w:val="center"/>
              <w:rPr>
                <w:rFonts w:asciiTheme="minorHAnsi" w:hAnsiTheme="minorHAnsi" w:cstheme="minorHAnsi"/>
                <w:b/>
                <w:bCs/>
                <w:sz w:val="18"/>
                <w:szCs w:val="18"/>
                <w:lang w:val="el-GR"/>
              </w:rPr>
            </w:pPr>
            <w:r w:rsidRPr="00500877">
              <w:rPr>
                <w:rFonts w:asciiTheme="minorHAnsi" w:hAnsiTheme="minorHAnsi" w:cstheme="minorHAnsi"/>
                <w:b/>
                <w:bCs/>
                <w:sz w:val="18"/>
                <w:szCs w:val="18"/>
                <w:lang w:val="el-GR"/>
              </w:rPr>
              <w:t>ΑΝΑΠΤΥΞΗΣ &amp; ΤΡΟΦΙΜΩΝ</w:t>
            </w:r>
          </w:p>
          <w:p w14:paraId="2BF885C7" w14:textId="08F903B6" w:rsidR="00BC73CF" w:rsidRPr="00500877" w:rsidRDefault="00281EF0" w:rsidP="00BC73CF">
            <w:pPr>
              <w:tabs>
                <w:tab w:val="num" w:pos="0"/>
              </w:tabs>
              <w:spacing w:before="0" w:after="0" w:line="200" w:lineRule="atLeast"/>
              <w:jc w:val="center"/>
              <w:rPr>
                <w:rFonts w:asciiTheme="minorHAnsi" w:hAnsiTheme="minorHAnsi" w:cstheme="minorHAnsi"/>
                <w:b/>
                <w:bCs/>
                <w:sz w:val="18"/>
                <w:szCs w:val="18"/>
                <w:lang w:val="el-GR"/>
              </w:rPr>
            </w:pPr>
            <w:r w:rsidRPr="00500877">
              <w:rPr>
                <w:rFonts w:asciiTheme="minorHAnsi" w:hAnsiTheme="minorHAnsi" w:cstheme="minorHAnsi"/>
                <w:b/>
                <w:bCs/>
                <w:sz w:val="18"/>
                <w:szCs w:val="18"/>
                <w:lang w:val="el-GR"/>
              </w:rPr>
              <w:t xml:space="preserve">ΓΕΝΙΚΗ ΓΡΑΜΜΑΤΕΙΑ </w:t>
            </w:r>
            <w:r w:rsidR="00BC73CF" w:rsidRPr="00500877">
              <w:rPr>
                <w:sz w:val="18"/>
                <w:szCs w:val="18"/>
                <w:lang w:val="el-GR"/>
              </w:rPr>
              <w:t xml:space="preserve"> </w:t>
            </w:r>
            <w:r w:rsidR="00BC73CF" w:rsidRPr="00500877">
              <w:rPr>
                <w:rFonts w:asciiTheme="minorHAnsi" w:hAnsiTheme="minorHAnsi" w:cstheme="minorHAnsi"/>
                <w:b/>
                <w:bCs/>
                <w:sz w:val="18"/>
                <w:szCs w:val="18"/>
                <w:lang w:val="el-GR"/>
              </w:rPr>
              <w:t xml:space="preserve">ΕΝΩΣΙΑΚΩΝ ΠΟΡΩΝ </w:t>
            </w:r>
          </w:p>
          <w:p w14:paraId="06B84C54" w14:textId="7830F377" w:rsidR="00281EF0" w:rsidRPr="00500877" w:rsidRDefault="00BC73CF" w:rsidP="00BC73CF">
            <w:pPr>
              <w:tabs>
                <w:tab w:val="num" w:pos="0"/>
              </w:tabs>
              <w:spacing w:before="0" w:after="0" w:line="200" w:lineRule="atLeast"/>
              <w:jc w:val="center"/>
              <w:rPr>
                <w:rFonts w:asciiTheme="minorHAnsi" w:hAnsiTheme="minorHAnsi" w:cstheme="minorHAnsi"/>
                <w:b/>
                <w:bCs/>
                <w:sz w:val="18"/>
                <w:szCs w:val="18"/>
                <w:lang w:val="el-GR"/>
              </w:rPr>
            </w:pPr>
            <w:r w:rsidRPr="00500877">
              <w:rPr>
                <w:rFonts w:asciiTheme="minorHAnsi" w:hAnsiTheme="minorHAnsi" w:cstheme="minorHAnsi"/>
                <w:b/>
                <w:bCs/>
                <w:sz w:val="18"/>
                <w:szCs w:val="18"/>
                <w:lang w:val="el-GR"/>
              </w:rPr>
              <w:t>ΚΑΙ ΥΠΟΔΟΜΩΝ</w:t>
            </w:r>
          </w:p>
          <w:p w14:paraId="41AB948E" w14:textId="5BF4D0D8" w:rsidR="00281EF0" w:rsidRPr="00DE571F" w:rsidRDefault="00281EF0" w:rsidP="00281EF0">
            <w:pPr>
              <w:tabs>
                <w:tab w:val="num" w:pos="0"/>
              </w:tabs>
              <w:spacing w:before="0" w:after="0" w:line="200" w:lineRule="atLeast"/>
              <w:jc w:val="center"/>
              <w:rPr>
                <w:rFonts w:asciiTheme="minorHAnsi" w:hAnsiTheme="minorHAnsi" w:cstheme="minorHAnsi"/>
                <w:b/>
                <w:bCs/>
                <w:sz w:val="22"/>
                <w:szCs w:val="22"/>
                <w:lang w:val="el-GR"/>
              </w:rPr>
            </w:pPr>
            <w:r w:rsidRPr="00500877">
              <w:rPr>
                <w:rFonts w:asciiTheme="minorHAnsi" w:hAnsiTheme="minorHAnsi" w:cstheme="minorHAnsi"/>
                <w:b/>
                <w:bCs/>
                <w:sz w:val="18"/>
                <w:szCs w:val="18"/>
                <w:lang w:val="el-GR"/>
              </w:rPr>
              <w:t xml:space="preserve">ΕΙΔΙΚΗ </w:t>
            </w:r>
            <w:r w:rsidR="00BC73CF" w:rsidRPr="00500877">
              <w:rPr>
                <w:rFonts w:asciiTheme="minorHAnsi" w:hAnsiTheme="minorHAnsi" w:cstheme="minorHAnsi"/>
                <w:b/>
                <w:bCs/>
                <w:sz w:val="18"/>
                <w:szCs w:val="18"/>
                <w:lang w:val="el-GR"/>
              </w:rPr>
              <w:t>ΥΠΗΡΕΣΙΑ</w:t>
            </w:r>
            <w:r w:rsidR="00F4642E" w:rsidRPr="00500877">
              <w:rPr>
                <w:sz w:val="18"/>
                <w:szCs w:val="18"/>
                <w:lang w:val="el-GR"/>
              </w:rPr>
              <w:t xml:space="preserve"> </w:t>
            </w:r>
            <w:r w:rsidR="00F4642E" w:rsidRPr="00500877">
              <w:rPr>
                <w:rFonts w:asciiTheme="minorHAnsi" w:hAnsiTheme="minorHAnsi" w:cstheme="minorHAnsi"/>
                <w:b/>
                <w:bCs/>
                <w:sz w:val="18"/>
                <w:szCs w:val="18"/>
                <w:lang w:val="el-GR"/>
              </w:rPr>
              <w:t xml:space="preserve">ΕΦΑΡΜΟΓΗΣ </w:t>
            </w:r>
            <w:r w:rsidR="00BC73CF" w:rsidRPr="00500877">
              <w:rPr>
                <w:rFonts w:asciiTheme="minorHAnsi" w:hAnsiTheme="minorHAnsi" w:cstheme="minorHAnsi"/>
                <w:b/>
                <w:bCs/>
                <w:sz w:val="18"/>
                <w:szCs w:val="18"/>
                <w:lang w:val="el-GR"/>
              </w:rPr>
              <w:t xml:space="preserve"> </w:t>
            </w:r>
            <w:r w:rsidR="00BC73CF" w:rsidRPr="00500877">
              <w:rPr>
                <w:sz w:val="18"/>
                <w:szCs w:val="18"/>
                <w:lang w:val="el-GR"/>
              </w:rPr>
              <w:t xml:space="preserve"> </w:t>
            </w:r>
            <w:r w:rsidR="00BC73CF" w:rsidRPr="00500877">
              <w:rPr>
                <w:rFonts w:asciiTheme="minorHAnsi" w:hAnsiTheme="minorHAnsi" w:cstheme="minorHAnsi"/>
                <w:b/>
                <w:bCs/>
                <w:sz w:val="18"/>
                <w:szCs w:val="18"/>
                <w:lang w:val="el-GR"/>
              </w:rPr>
              <w:t>ΠΑΡΕΜΒΑΣΕΩΝ ΑΓΡΟΤΙΚΗΣ ΑΝΑΠΤΥΞΗΣ</w:t>
            </w:r>
          </w:p>
        </w:tc>
        <w:tc>
          <w:tcPr>
            <w:tcW w:w="3651" w:type="dxa"/>
          </w:tcPr>
          <w:p w14:paraId="37412BCB" w14:textId="77777777" w:rsidR="00F4642E" w:rsidRPr="00171B7D" w:rsidRDefault="00F4642E" w:rsidP="00281EF0">
            <w:pPr>
              <w:tabs>
                <w:tab w:val="num" w:pos="0"/>
              </w:tabs>
              <w:spacing w:before="0" w:after="0" w:line="200" w:lineRule="atLeast"/>
              <w:jc w:val="center"/>
              <w:rPr>
                <w:rFonts w:asciiTheme="minorHAnsi" w:hAnsiTheme="minorHAnsi" w:cstheme="minorHAnsi"/>
                <w:b/>
                <w:sz w:val="22"/>
                <w:szCs w:val="22"/>
                <w:lang w:val="el-GR"/>
              </w:rPr>
            </w:pPr>
          </w:p>
          <w:p w14:paraId="2EF191E9" w14:textId="77777777" w:rsidR="00F4642E" w:rsidRPr="00171B7D" w:rsidRDefault="00F4642E" w:rsidP="00281EF0">
            <w:pPr>
              <w:tabs>
                <w:tab w:val="num" w:pos="0"/>
              </w:tabs>
              <w:spacing w:before="0" w:after="0" w:line="200" w:lineRule="atLeast"/>
              <w:jc w:val="center"/>
              <w:rPr>
                <w:rFonts w:asciiTheme="minorHAnsi" w:hAnsiTheme="minorHAnsi" w:cstheme="minorHAnsi"/>
                <w:b/>
                <w:sz w:val="22"/>
                <w:szCs w:val="22"/>
                <w:lang w:val="el-GR"/>
              </w:rPr>
            </w:pPr>
          </w:p>
          <w:p w14:paraId="68D116C6" w14:textId="77777777" w:rsidR="00F4642E" w:rsidRPr="00171B7D" w:rsidRDefault="00F4642E" w:rsidP="00281EF0">
            <w:pPr>
              <w:tabs>
                <w:tab w:val="num" w:pos="0"/>
              </w:tabs>
              <w:spacing w:before="0" w:after="0" w:line="200" w:lineRule="atLeast"/>
              <w:jc w:val="center"/>
              <w:rPr>
                <w:rFonts w:asciiTheme="minorHAnsi" w:hAnsiTheme="minorHAnsi" w:cstheme="minorHAnsi"/>
                <w:b/>
                <w:sz w:val="22"/>
                <w:szCs w:val="22"/>
                <w:lang w:val="el-GR"/>
              </w:rPr>
            </w:pPr>
          </w:p>
          <w:p w14:paraId="27B38307" w14:textId="5E9081D1" w:rsidR="00281EF0" w:rsidRPr="00DE571F" w:rsidRDefault="00F4642E" w:rsidP="00281EF0">
            <w:pPr>
              <w:tabs>
                <w:tab w:val="num" w:pos="0"/>
              </w:tabs>
              <w:spacing w:before="0" w:after="0" w:line="200" w:lineRule="atLeast"/>
              <w:jc w:val="center"/>
              <w:rPr>
                <w:rFonts w:asciiTheme="minorHAnsi" w:hAnsiTheme="minorHAnsi" w:cstheme="minorHAnsi"/>
                <w:b/>
                <w:sz w:val="22"/>
                <w:szCs w:val="22"/>
                <w:lang w:val="el-GR"/>
              </w:rPr>
            </w:pPr>
            <w:r>
              <w:rPr>
                <w:rFonts w:asciiTheme="minorHAnsi" w:hAnsiTheme="minorHAnsi" w:cstheme="minorHAnsi"/>
                <w:b/>
                <w:noProof/>
                <w:sz w:val="22"/>
                <w:szCs w:val="22"/>
                <w:lang w:val="el-GR"/>
              </w:rPr>
              <w:drawing>
                <wp:inline distT="0" distB="0" distL="0" distR="0" wp14:anchorId="0712AFF9" wp14:editId="1C47100A">
                  <wp:extent cx="1085850" cy="893134"/>
                  <wp:effectExtent l="0" t="0" r="0" b="2540"/>
                  <wp:docPr id="141324103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41032" name="Εικόνα 1413241032"/>
                          <pic:cNvPicPr/>
                        </pic:nvPicPr>
                        <pic:blipFill>
                          <a:blip r:embed="rId10">
                            <a:extLst>
                              <a:ext uri="{28A0092B-C50C-407E-A947-70E740481C1C}">
                                <a14:useLocalDpi xmlns:a14="http://schemas.microsoft.com/office/drawing/2010/main" val="0"/>
                              </a:ext>
                            </a:extLst>
                          </a:blip>
                          <a:stretch>
                            <a:fillRect/>
                          </a:stretch>
                        </pic:blipFill>
                        <pic:spPr>
                          <a:xfrm>
                            <a:off x="0" y="0"/>
                            <a:ext cx="1092077" cy="898256"/>
                          </a:xfrm>
                          <a:prstGeom prst="rect">
                            <a:avLst/>
                          </a:prstGeom>
                        </pic:spPr>
                      </pic:pic>
                    </a:graphicData>
                  </a:graphic>
                </wp:inline>
              </w:drawing>
            </w:r>
          </w:p>
        </w:tc>
        <w:tc>
          <w:tcPr>
            <w:tcW w:w="4111" w:type="dxa"/>
            <w:vAlign w:val="center"/>
          </w:tcPr>
          <w:p w14:paraId="5476B304" w14:textId="63E2FD9F" w:rsidR="00281EF0" w:rsidRPr="00DE571F" w:rsidRDefault="007D05A7" w:rsidP="00FE6175">
            <w:pPr>
              <w:tabs>
                <w:tab w:val="num" w:pos="0"/>
              </w:tabs>
              <w:spacing w:before="0" w:after="0" w:line="200" w:lineRule="atLeast"/>
              <w:jc w:val="center"/>
              <w:rPr>
                <w:rFonts w:asciiTheme="minorHAnsi" w:hAnsiTheme="minorHAnsi" w:cstheme="minorHAnsi"/>
                <w:b/>
                <w:sz w:val="22"/>
                <w:szCs w:val="22"/>
                <w:lang w:val="el-GR"/>
              </w:rPr>
            </w:pPr>
            <w:r>
              <w:rPr>
                <w:rFonts w:asciiTheme="minorHAnsi" w:hAnsiTheme="minorHAnsi" w:cstheme="minorHAnsi"/>
                <w:b/>
                <w:noProof/>
                <w:sz w:val="22"/>
                <w:szCs w:val="22"/>
                <w:lang w:val="el-GR" w:eastAsia="el-GR"/>
              </w:rPr>
              <w:drawing>
                <wp:inline distT="0" distB="0" distL="0" distR="0" wp14:anchorId="16289F5C" wp14:editId="6AEDD6E0">
                  <wp:extent cx="1133425" cy="876318"/>
                  <wp:effectExtent l="0" t="0" r="0" b="0"/>
                  <wp:docPr id="1212150518" name="Εικόνα 1" descr="Εικόνα που περιέχει κείμενο, γραμματοσειρά, λογότυπο, σύμβολ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150518" name="Εικόνα 1" descr="Εικόνα που περιέχει κείμενο, γραμματοσειρά, λογότυπο, σύμβολο&#10;&#10;Περιγραφή που δημιουργήθηκε αυτόματα"/>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0907" cy="882103"/>
                          </a:xfrm>
                          <a:prstGeom prst="rect">
                            <a:avLst/>
                          </a:prstGeom>
                        </pic:spPr>
                      </pic:pic>
                    </a:graphicData>
                  </a:graphic>
                </wp:inline>
              </w:drawing>
            </w:r>
          </w:p>
        </w:tc>
      </w:tr>
      <w:tr w:rsidR="00500877" w:rsidRPr="007D05A7" w14:paraId="57CFC9A0" w14:textId="77777777" w:rsidTr="00D63F52">
        <w:trPr>
          <w:trHeight w:val="2265"/>
        </w:trPr>
        <w:tc>
          <w:tcPr>
            <w:tcW w:w="2977" w:type="dxa"/>
            <w:vAlign w:val="center"/>
          </w:tcPr>
          <w:p w14:paraId="53385034" w14:textId="64117704" w:rsidR="00500877" w:rsidRPr="00DE571F" w:rsidRDefault="00364C2A" w:rsidP="00281EF0">
            <w:pPr>
              <w:tabs>
                <w:tab w:val="num" w:pos="0"/>
              </w:tabs>
              <w:spacing w:before="0" w:after="0" w:line="200" w:lineRule="atLeast"/>
              <w:jc w:val="center"/>
              <w:rPr>
                <w:rFonts w:asciiTheme="minorHAnsi" w:hAnsiTheme="minorHAnsi" w:cstheme="minorHAnsi"/>
                <w:b/>
                <w:bCs/>
                <w:sz w:val="22"/>
                <w:szCs w:val="22"/>
                <w:lang w:val="el-GR"/>
              </w:rPr>
            </w:pPr>
            <w:r w:rsidRPr="00B16F6C">
              <w:rPr>
                <w:rFonts w:asciiTheme="minorHAnsi" w:hAnsiTheme="minorHAnsi" w:cstheme="minorHAnsi"/>
                <w:noProof/>
              </w:rPr>
              <w:drawing>
                <wp:inline distT="0" distB="0" distL="0" distR="0" wp14:anchorId="0D0FC91F" wp14:editId="31A3569F">
                  <wp:extent cx="1772553" cy="571500"/>
                  <wp:effectExtent l="95250" t="114300" r="94615" b="114300"/>
                  <wp:docPr id="455637480"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79217" cy="573649"/>
                          </a:xfrm>
                          <a:prstGeom prst="rect">
                            <a:avLst/>
                          </a:prstGeom>
                          <a:effectLst>
                            <a:glow rad="101600">
                              <a:sysClr val="window" lastClr="FFFFFF">
                                <a:lumMod val="65000"/>
                                <a:alpha val="60000"/>
                              </a:sysClr>
                            </a:glow>
                          </a:effectLst>
                        </pic:spPr>
                      </pic:pic>
                    </a:graphicData>
                  </a:graphic>
                </wp:inline>
              </w:drawing>
            </w:r>
          </w:p>
        </w:tc>
        <w:tc>
          <w:tcPr>
            <w:tcW w:w="3651" w:type="dxa"/>
            <w:vAlign w:val="center"/>
          </w:tcPr>
          <w:p w14:paraId="0DE75B84" w14:textId="1193A687" w:rsidR="00500877" w:rsidRPr="00D63F52" w:rsidRDefault="00500877" w:rsidP="00281EF0">
            <w:pPr>
              <w:tabs>
                <w:tab w:val="num" w:pos="0"/>
              </w:tabs>
              <w:spacing w:before="0" w:after="0" w:line="200" w:lineRule="atLeast"/>
              <w:jc w:val="center"/>
              <w:rPr>
                <w:rFonts w:asciiTheme="minorHAnsi" w:hAnsiTheme="minorHAnsi" w:cstheme="minorHAnsi"/>
                <w:b/>
                <w:sz w:val="18"/>
                <w:szCs w:val="18"/>
                <w:lang w:val="el-GR"/>
              </w:rPr>
            </w:pPr>
            <w:bookmarkStart w:id="0" w:name="_Hlk219115559"/>
            <w:r w:rsidRPr="00D63F52">
              <w:rPr>
                <w:rFonts w:asciiTheme="minorHAnsi" w:hAnsiTheme="minorHAnsi" w:cstheme="minorHAnsi"/>
                <w:b/>
                <w:sz w:val="18"/>
                <w:szCs w:val="18"/>
                <w:lang w:val="el-GR"/>
              </w:rPr>
              <w:t xml:space="preserve">ΤΟΠΙΚΟ ΠΡΟΓΡΑΜΜΑ </w:t>
            </w:r>
          </w:p>
          <w:p w14:paraId="1A3A1200" w14:textId="77777777" w:rsidR="00500877" w:rsidRPr="00D63F52" w:rsidRDefault="00500877" w:rsidP="00500877">
            <w:pPr>
              <w:tabs>
                <w:tab w:val="num" w:pos="0"/>
              </w:tabs>
              <w:spacing w:before="0" w:after="0" w:line="200" w:lineRule="atLeast"/>
              <w:jc w:val="center"/>
              <w:rPr>
                <w:rFonts w:asciiTheme="minorHAnsi" w:hAnsiTheme="minorHAnsi" w:cstheme="minorHAnsi"/>
                <w:b/>
                <w:sz w:val="18"/>
                <w:szCs w:val="18"/>
                <w:lang w:val="el-GR"/>
              </w:rPr>
            </w:pPr>
            <w:r w:rsidRPr="00D63F52">
              <w:rPr>
                <w:rFonts w:asciiTheme="minorHAnsi" w:hAnsiTheme="minorHAnsi" w:cstheme="minorHAnsi"/>
                <w:b/>
                <w:sz w:val="18"/>
                <w:szCs w:val="18"/>
                <w:lang w:val="el-GR"/>
              </w:rPr>
              <w:t>ΠΑΡΕΜΒΑΣΗ  Π3-77-4.1 «ΣΤΗΡΙΞΗ ΓΙΑ ΤΟΠΙΚΗ ΑΝΑΠΤΥΞΗ ΜΕΣΩ ΤΟΥ LEADER (ΤΑΠΤΟΚ - ΤΟΠΙΚΗ ΑΝΑΠΤΥΞΗ ΜΕ ΠΡΩΤΟΒΟΥΛΙΑ ΤΟΠΙΚΩΝ ΚΟΙΝΟΤΗΤΩΝ)»</w:t>
            </w:r>
          </w:p>
          <w:bookmarkEnd w:id="0"/>
          <w:p w14:paraId="3269C48A" w14:textId="7B930CA2" w:rsidR="00500877" w:rsidRPr="00500877" w:rsidRDefault="00500877" w:rsidP="00500877">
            <w:pPr>
              <w:tabs>
                <w:tab w:val="num" w:pos="0"/>
              </w:tabs>
              <w:spacing w:before="0" w:after="0" w:line="200" w:lineRule="atLeast"/>
              <w:jc w:val="center"/>
              <w:rPr>
                <w:rFonts w:asciiTheme="minorHAnsi" w:hAnsiTheme="minorHAnsi" w:cstheme="minorHAnsi"/>
                <w:b/>
                <w:sz w:val="24"/>
                <w:lang w:val="el-GR"/>
              </w:rPr>
            </w:pPr>
            <w:r w:rsidRPr="00D63F52">
              <w:rPr>
                <w:rFonts w:asciiTheme="minorHAnsi" w:hAnsiTheme="minorHAnsi" w:cstheme="minorHAnsi"/>
                <w:b/>
                <w:sz w:val="18"/>
                <w:szCs w:val="18"/>
                <w:lang w:val="el-GR"/>
              </w:rPr>
              <w:t>για ΠΡΑΞΕΙΣ ΔΗΜΟΣΙΟΥ ΧΑΡΑΚΤΗΡΑ</w:t>
            </w:r>
          </w:p>
        </w:tc>
        <w:tc>
          <w:tcPr>
            <w:tcW w:w="4111" w:type="dxa"/>
            <w:vAlign w:val="center"/>
          </w:tcPr>
          <w:p w14:paraId="1EA5C052" w14:textId="7AB10D3F" w:rsidR="00500877" w:rsidRDefault="00500877" w:rsidP="00FE6175">
            <w:pPr>
              <w:tabs>
                <w:tab w:val="num" w:pos="0"/>
              </w:tabs>
              <w:spacing w:before="0" w:after="0" w:line="200" w:lineRule="atLeast"/>
              <w:jc w:val="center"/>
              <w:rPr>
                <w:rFonts w:asciiTheme="minorHAnsi" w:hAnsiTheme="minorHAnsi" w:cstheme="minorHAnsi"/>
                <w:b/>
                <w:noProof/>
                <w:sz w:val="22"/>
                <w:szCs w:val="22"/>
                <w:lang w:val="el-GR" w:eastAsia="el-GR"/>
              </w:rPr>
            </w:pPr>
            <w:r>
              <w:rPr>
                <w:rFonts w:ascii="Tahoma" w:hAnsi="Tahoma" w:cs="Tahoma"/>
                <w:noProof/>
                <w:lang w:eastAsia="el-GR"/>
              </w:rPr>
              <w:drawing>
                <wp:inline distT="0" distB="0" distL="0" distR="0" wp14:anchorId="7556254A" wp14:editId="6ACAE279">
                  <wp:extent cx="2044065" cy="704850"/>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4396" cy="704964"/>
                          </a:xfrm>
                          <a:prstGeom prst="rect">
                            <a:avLst/>
                          </a:prstGeom>
                          <a:noFill/>
                          <a:ln>
                            <a:noFill/>
                          </a:ln>
                        </pic:spPr>
                      </pic:pic>
                    </a:graphicData>
                  </a:graphic>
                </wp:inline>
              </w:drawing>
            </w:r>
          </w:p>
        </w:tc>
      </w:tr>
    </w:tbl>
    <w:p w14:paraId="0F508E00" w14:textId="71B1B9A1" w:rsidR="00B33ABF" w:rsidRDefault="00C558AB" w:rsidP="00071D9E">
      <w:pPr>
        <w:tabs>
          <w:tab w:val="num" w:pos="0"/>
        </w:tabs>
        <w:spacing w:before="0" w:after="0" w:line="240" w:lineRule="auto"/>
        <w:jc w:val="center"/>
        <w:rPr>
          <w:rFonts w:asciiTheme="minorHAnsi" w:hAnsiTheme="minorHAnsi" w:cstheme="minorHAnsi"/>
          <w:b/>
          <w:sz w:val="24"/>
          <w:u w:val="single"/>
          <w:lang w:val="el-GR" w:eastAsia="el-GR"/>
        </w:rPr>
      </w:pPr>
      <w:r>
        <w:rPr>
          <w:rFonts w:asciiTheme="minorHAnsi" w:hAnsiTheme="minorHAnsi" w:cstheme="minorHAnsi"/>
          <w:b/>
          <w:sz w:val="24"/>
          <w:u w:val="single"/>
          <w:lang w:val="el-GR" w:eastAsia="el-GR"/>
        </w:rPr>
        <w:t xml:space="preserve">ΛΗΞΗ ΥΠΟΒΟΛΗΣ </w:t>
      </w:r>
      <w:r w:rsidR="00071D9E">
        <w:rPr>
          <w:rFonts w:asciiTheme="minorHAnsi" w:hAnsiTheme="minorHAnsi" w:cstheme="minorHAnsi"/>
          <w:b/>
          <w:sz w:val="24"/>
          <w:u w:val="single"/>
          <w:lang w:val="el-GR" w:eastAsia="el-GR"/>
        </w:rPr>
        <w:t>ΑΙΤΗΣΕΩΝ ΣΤΗΡΙΞΗΣ ΣΤΟ ΠΛΑΙΣΙΟ ΤΗΣ</w:t>
      </w:r>
      <w:r w:rsidR="00D54814">
        <w:rPr>
          <w:rFonts w:asciiTheme="minorHAnsi" w:hAnsiTheme="minorHAnsi" w:cstheme="minorHAnsi"/>
          <w:b/>
          <w:sz w:val="24"/>
          <w:u w:val="single"/>
          <w:lang w:val="el-GR" w:eastAsia="el-GR"/>
        </w:rPr>
        <w:t xml:space="preserve"> 1</w:t>
      </w:r>
      <w:r w:rsidR="00D54814" w:rsidRPr="00D54814">
        <w:rPr>
          <w:rFonts w:asciiTheme="minorHAnsi" w:hAnsiTheme="minorHAnsi" w:cstheme="minorHAnsi"/>
          <w:b/>
          <w:sz w:val="24"/>
          <w:u w:val="single"/>
          <w:vertAlign w:val="superscript"/>
          <w:lang w:val="el-GR" w:eastAsia="el-GR"/>
        </w:rPr>
        <w:t>ης</w:t>
      </w:r>
      <w:r w:rsidR="00D54814">
        <w:rPr>
          <w:rFonts w:asciiTheme="minorHAnsi" w:hAnsiTheme="minorHAnsi" w:cstheme="minorHAnsi"/>
          <w:b/>
          <w:sz w:val="24"/>
          <w:u w:val="single"/>
          <w:lang w:val="el-GR" w:eastAsia="el-GR"/>
        </w:rPr>
        <w:t xml:space="preserve"> ΠΡΟΣΚΛΗΣΗΣ ΕΡΓΩΝ</w:t>
      </w:r>
      <w:r w:rsidR="000717A6" w:rsidRPr="000717A6">
        <w:rPr>
          <w:rFonts w:asciiTheme="minorHAnsi" w:hAnsiTheme="minorHAnsi" w:cstheme="minorHAnsi"/>
          <w:b/>
          <w:sz w:val="24"/>
          <w:u w:val="single"/>
          <w:lang w:val="el-GR" w:eastAsia="el-GR"/>
        </w:rPr>
        <w:t xml:space="preserve"> </w:t>
      </w:r>
      <w:r w:rsidR="000717A6">
        <w:rPr>
          <w:rFonts w:asciiTheme="minorHAnsi" w:hAnsiTheme="minorHAnsi" w:cstheme="minorHAnsi"/>
          <w:b/>
          <w:sz w:val="24"/>
          <w:u w:val="single"/>
          <w:lang w:val="el-GR" w:eastAsia="el-GR"/>
        </w:rPr>
        <w:t>ΔΗΜΟΣΙΟΥ ΧΑΡΑΚΤΗΡΑ</w:t>
      </w:r>
    </w:p>
    <w:p w14:paraId="4DDB446D" w14:textId="77777777" w:rsidR="001C3EB7" w:rsidRPr="00B33ABF" w:rsidRDefault="001C3EB7" w:rsidP="00071D9E">
      <w:pPr>
        <w:tabs>
          <w:tab w:val="num" w:pos="0"/>
        </w:tabs>
        <w:spacing w:before="0" w:after="0" w:line="240" w:lineRule="auto"/>
        <w:jc w:val="center"/>
        <w:rPr>
          <w:rFonts w:asciiTheme="minorHAnsi" w:hAnsiTheme="minorHAnsi" w:cstheme="minorHAnsi"/>
          <w:b/>
          <w:sz w:val="24"/>
          <w:u w:val="single"/>
          <w:lang w:val="el-GR" w:eastAsia="el-GR"/>
        </w:rPr>
      </w:pPr>
    </w:p>
    <w:p w14:paraId="688123CD" w14:textId="592F86BB" w:rsidR="009C2A13" w:rsidRPr="00DE571F" w:rsidRDefault="00500877" w:rsidP="00071D9E">
      <w:pPr>
        <w:tabs>
          <w:tab w:val="num" w:pos="0"/>
        </w:tabs>
        <w:spacing w:before="0" w:after="0" w:line="240" w:lineRule="auto"/>
        <w:jc w:val="center"/>
        <w:rPr>
          <w:rFonts w:asciiTheme="minorHAnsi" w:hAnsiTheme="minorHAnsi" w:cstheme="minorHAnsi"/>
          <w:b/>
          <w:sz w:val="24"/>
          <w:lang w:val="el-GR"/>
        </w:rPr>
      </w:pPr>
      <w:r w:rsidRPr="00A346C3">
        <w:rPr>
          <w:rFonts w:asciiTheme="minorHAnsi" w:hAnsiTheme="minorHAnsi" w:cstheme="minorHAnsi"/>
          <w:b/>
          <w:sz w:val="24"/>
          <w:lang w:val="el-GR" w:eastAsia="el-GR"/>
        </w:rPr>
        <w:t xml:space="preserve">ΤΗΣ ΥΠ’ ΑΡΙΘ. </w:t>
      </w:r>
      <w:r w:rsidR="001625D8" w:rsidRPr="00A346C3">
        <w:rPr>
          <w:rFonts w:asciiTheme="minorHAnsi" w:hAnsiTheme="minorHAnsi" w:cstheme="minorHAnsi"/>
          <w:b/>
          <w:sz w:val="24"/>
          <w:lang w:val="el-GR" w:eastAsia="el-GR"/>
        </w:rPr>
        <w:t>119</w:t>
      </w:r>
      <w:r w:rsidRPr="00A346C3">
        <w:rPr>
          <w:rFonts w:asciiTheme="minorHAnsi" w:hAnsiTheme="minorHAnsi" w:cstheme="minorHAnsi"/>
          <w:b/>
          <w:sz w:val="24"/>
          <w:shd w:val="clear" w:color="auto" w:fill="FFFFFF" w:themeFill="background1"/>
          <w:lang w:val="el-GR" w:eastAsia="el-GR"/>
        </w:rPr>
        <w:t>/</w:t>
      </w:r>
      <w:r w:rsidR="001625D8" w:rsidRPr="00A346C3">
        <w:rPr>
          <w:rFonts w:asciiTheme="minorHAnsi" w:hAnsiTheme="minorHAnsi" w:cstheme="minorHAnsi"/>
          <w:b/>
          <w:sz w:val="24"/>
          <w:shd w:val="clear" w:color="auto" w:fill="FFFFFF" w:themeFill="background1"/>
          <w:lang w:val="el-GR" w:eastAsia="el-GR"/>
        </w:rPr>
        <w:t>12</w:t>
      </w:r>
      <w:r w:rsidRPr="00A346C3">
        <w:rPr>
          <w:rFonts w:asciiTheme="minorHAnsi" w:hAnsiTheme="minorHAnsi" w:cstheme="minorHAnsi"/>
          <w:b/>
          <w:sz w:val="24"/>
          <w:shd w:val="clear" w:color="auto" w:fill="FFFFFF" w:themeFill="background1"/>
          <w:lang w:val="el-GR" w:eastAsia="el-GR"/>
        </w:rPr>
        <w:t>-</w:t>
      </w:r>
      <w:r w:rsidR="001625D8" w:rsidRPr="00A346C3">
        <w:rPr>
          <w:rFonts w:asciiTheme="minorHAnsi" w:hAnsiTheme="minorHAnsi" w:cstheme="minorHAnsi"/>
          <w:b/>
          <w:sz w:val="24"/>
          <w:shd w:val="clear" w:color="auto" w:fill="FFFFFF" w:themeFill="background1"/>
          <w:lang w:val="el-GR" w:eastAsia="el-GR"/>
        </w:rPr>
        <w:t>02</w:t>
      </w:r>
      <w:r w:rsidRPr="00A346C3">
        <w:rPr>
          <w:rFonts w:asciiTheme="minorHAnsi" w:hAnsiTheme="minorHAnsi" w:cstheme="minorHAnsi"/>
          <w:b/>
          <w:sz w:val="24"/>
          <w:shd w:val="clear" w:color="auto" w:fill="FFFFFF" w:themeFill="background1"/>
          <w:lang w:val="el-GR" w:eastAsia="el-GR"/>
        </w:rPr>
        <w:t>-2026 (</w:t>
      </w:r>
      <w:bookmarkStart w:id="1" w:name="_Hlk214699277"/>
      <w:r w:rsidRPr="00A346C3">
        <w:rPr>
          <w:rFonts w:asciiTheme="minorHAnsi" w:hAnsiTheme="minorHAnsi" w:cstheme="minorHAnsi"/>
          <w:b/>
          <w:sz w:val="24"/>
          <w:lang w:val="el-GR" w:eastAsia="el-GR"/>
        </w:rPr>
        <w:t>ΚΩΔ</w:t>
      </w:r>
      <w:r w:rsidRPr="001625D8">
        <w:rPr>
          <w:rFonts w:asciiTheme="minorHAnsi" w:hAnsiTheme="minorHAnsi" w:cstheme="minorHAnsi"/>
          <w:b/>
          <w:sz w:val="24"/>
          <w:lang w:val="el-GR" w:eastAsia="el-GR"/>
        </w:rPr>
        <w:t xml:space="preserve">. ΟΠΣΚΑΠ: </w:t>
      </w:r>
      <w:bookmarkEnd w:id="1"/>
      <w:r w:rsidR="006A7FC6" w:rsidRPr="001625D8">
        <w:rPr>
          <w:rFonts w:asciiTheme="minorHAnsi" w:hAnsiTheme="minorHAnsi" w:cstheme="minorHAnsi"/>
          <w:b/>
          <w:sz w:val="24"/>
          <w:lang w:val="el-GR" w:eastAsia="el-GR"/>
        </w:rPr>
        <w:t>Π3-77-4.1_EL_017_Δ</w:t>
      </w:r>
      <w:r w:rsidRPr="001625D8">
        <w:rPr>
          <w:rFonts w:asciiTheme="minorHAnsi" w:hAnsiTheme="minorHAnsi" w:cstheme="minorHAnsi"/>
          <w:b/>
          <w:sz w:val="24"/>
          <w:lang w:val="el-GR" w:eastAsia="el-GR"/>
        </w:rPr>
        <w:t>) ΠΡΟΣΚΛΗΣΗΣ</w:t>
      </w:r>
      <w:r w:rsidRPr="00500877">
        <w:rPr>
          <w:rFonts w:asciiTheme="minorHAnsi" w:hAnsiTheme="minorHAnsi" w:cstheme="minorHAnsi"/>
          <w:b/>
          <w:sz w:val="24"/>
          <w:lang w:val="el-GR" w:eastAsia="el-GR"/>
        </w:rPr>
        <w:t xml:space="preserve"> </w:t>
      </w:r>
      <w:r w:rsidR="009C2A13" w:rsidRPr="00DE571F">
        <w:rPr>
          <w:rFonts w:asciiTheme="minorHAnsi" w:hAnsiTheme="minorHAnsi" w:cstheme="minorHAnsi"/>
          <w:b/>
          <w:sz w:val="24"/>
          <w:lang w:val="el-GR"/>
        </w:rPr>
        <w:t>ΓΙΑ ΤΗΝ ΥΠΟΒΟΛΗ ΠΡΟΤΑΣ</w:t>
      </w:r>
      <w:r w:rsidR="009C2A13">
        <w:rPr>
          <w:rFonts w:asciiTheme="minorHAnsi" w:hAnsiTheme="minorHAnsi" w:cstheme="minorHAnsi"/>
          <w:b/>
          <w:sz w:val="24"/>
          <w:lang w:val="el-GR"/>
        </w:rPr>
        <w:t xml:space="preserve">ΕΩΝ </w:t>
      </w:r>
      <w:r w:rsidR="009C2A13" w:rsidRPr="00DE571F">
        <w:rPr>
          <w:rFonts w:asciiTheme="minorHAnsi" w:hAnsiTheme="minorHAnsi" w:cstheme="minorHAnsi"/>
          <w:b/>
          <w:sz w:val="24"/>
          <w:lang w:val="el-GR"/>
        </w:rPr>
        <w:t xml:space="preserve">ΣΤΟ </w:t>
      </w:r>
      <w:r w:rsidR="009C2A13" w:rsidRPr="00E146A7">
        <w:rPr>
          <w:rFonts w:asciiTheme="minorHAnsi" w:hAnsiTheme="minorHAnsi" w:cstheme="minorHAnsi"/>
          <w:b/>
          <w:sz w:val="24"/>
          <w:lang w:val="el-GR"/>
        </w:rPr>
        <w:t>ΣΣ ΚΑΠ</w:t>
      </w:r>
    </w:p>
    <w:p w14:paraId="766C2A59" w14:textId="77777777" w:rsidR="009C2A13" w:rsidRDefault="009C2A13" w:rsidP="00071D9E">
      <w:pPr>
        <w:spacing w:before="0" w:after="0" w:line="240" w:lineRule="auto"/>
        <w:jc w:val="center"/>
        <w:rPr>
          <w:rFonts w:asciiTheme="minorHAnsi" w:hAnsiTheme="minorHAnsi" w:cstheme="minorHAnsi"/>
          <w:b/>
          <w:sz w:val="24"/>
          <w:lang w:val="el-GR" w:eastAsia="el-GR"/>
        </w:rPr>
      </w:pPr>
      <w:r w:rsidRPr="00E146A7">
        <w:rPr>
          <w:rFonts w:asciiTheme="minorHAnsi" w:hAnsiTheme="minorHAnsi" w:cstheme="minorHAnsi"/>
          <w:b/>
          <w:sz w:val="24"/>
          <w:lang w:val="el-GR" w:eastAsia="el-GR"/>
        </w:rPr>
        <w:t>ΠΑΡΕΜΒΑΣΗ  Π3-77-4.1 «ΣΤΗΡΙΞΗ ΓΙΑ ΤΟΠΙΚΗ ΑΝΑΠΤΥΞΗ ΜΕΣΩ ΤΟΥ LEADER (ΤΑΠΤΟΚ - ΤΟΠΙΚΗ ΑΝΑΠΤΥΞΗ ΜΕ ΠΡΩΤΟΒΟΥΛΙΑ ΤΟΠΙΚΩΝ ΚΟΙΝΟΤΗΤΩΝ)»</w:t>
      </w:r>
    </w:p>
    <w:p w14:paraId="2EA189B3" w14:textId="77777777" w:rsidR="009C2A13" w:rsidRPr="00DE571F" w:rsidRDefault="009C2A13" w:rsidP="00071D9E">
      <w:pPr>
        <w:spacing w:before="0" w:after="0" w:line="240" w:lineRule="auto"/>
        <w:jc w:val="center"/>
        <w:rPr>
          <w:rFonts w:asciiTheme="minorHAnsi" w:hAnsiTheme="minorHAnsi" w:cstheme="minorHAnsi"/>
          <w:b/>
          <w:sz w:val="24"/>
          <w:lang w:val="el-GR" w:eastAsia="el-GR"/>
        </w:rPr>
      </w:pPr>
      <w:r w:rsidRPr="00FA1D91">
        <w:rPr>
          <w:rFonts w:asciiTheme="minorHAnsi" w:hAnsiTheme="minorHAnsi" w:cstheme="minorHAnsi"/>
          <w:b/>
          <w:sz w:val="24"/>
          <w:lang w:val="el-GR" w:eastAsia="el-GR"/>
        </w:rPr>
        <w:t>για ΠΡΑΞΕΙΣ ΔΗΜΟΣΙΟΥ ΧΑΡΑΚΤΗΡΑ</w:t>
      </w:r>
    </w:p>
    <w:p w14:paraId="50649ACA" w14:textId="77777777" w:rsidR="00A346C3" w:rsidRDefault="00A346C3" w:rsidP="00951A75">
      <w:pPr>
        <w:tabs>
          <w:tab w:val="num" w:pos="0"/>
        </w:tabs>
        <w:spacing w:before="0" w:after="0" w:line="240" w:lineRule="auto"/>
        <w:jc w:val="center"/>
        <w:rPr>
          <w:rFonts w:asciiTheme="minorHAnsi" w:hAnsiTheme="minorHAnsi" w:cstheme="minorHAnsi"/>
          <w:b/>
          <w:sz w:val="24"/>
          <w:lang w:val="el-GR"/>
        </w:rPr>
      </w:pPr>
    </w:p>
    <w:p w14:paraId="19D3D979" w14:textId="76068151" w:rsidR="008C2A92" w:rsidRPr="00A2320A" w:rsidRDefault="00D0771E" w:rsidP="00951A75">
      <w:pPr>
        <w:tabs>
          <w:tab w:val="num" w:pos="0"/>
        </w:tabs>
        <w:spacing w:before="0" w:after="0" w:line="240" w:lineRule="auto"/>
        <w:rPr>
          <w:rFonts w:asciiTheme="minorHAnsi" w:hAnsiTheme="minorHAnsi" w:cstheme="minorHAnsi"/>
          <w:sz w:val="22"/>
          <w:szCs w:val="22"/>
          <w:lang w:val="el-GR"/>
        </w:rPr>
      </w:pPr>
      <w:r w:rsidRPr="009C2A13">
        <w:rPr>
          <w:rFonts w:asciiTheme="minorHAnsi" w:hAnsiTheme="minorHAnsi" w:cstheme="minorHAnsi"/>
          <w:sz w:val="22"/>
          <w:szCs w:val="22"/>
          <w:lang w:val="el-GR"/>
        </w:rPr>
        <w:t xml:space="preserve">Η </w:t>
      </w:r>
      <w:r w:rsidR="00DE6A6E" w:rsidRPr="009C2A13">
        <w:rPr>
          <w:rFonts w:asciiTheme="minorHAnsi" w:hAnsiTheme="minorHAnsi" w:cstheme="minorHAnsi"/>
          <w:sz w:val="22"/>
          <w:szCs w:val="22"/>
          <w:lang w:val="el-GR"/>
        </w:rPr>
        <w:t>«</w:t>
      </w:r>
      <w:r w:rsidRPr="009C2A13">
        <w:rPr>
          <w:rFonts w:asciiTheme="minorHAnsi" w:hAnsiTheme="minorHAnsi" w:cstheme="minorHAnsi"/>
          <w:sz w:val="22"/>
          <w:szCs w:val="22"/>
          <w:lang w:val="el-GR"/>
        </w:rPr>
        <w:t xml:space="preserve">ΑΝΑΠΤΥΞΙΑΚΗ </w:t>
      </w:r>
      <w:r w:rsidR="00DE6A6E" w:rsidRPr="009C2A13">
        <w:rPr>
          <w:rFonts w:asciiTheme="minorHAnsi" w:hAnsiTheme="minorHAnsi" w:cstheme="minorHAnsi"/>
          <w:sz w:val="22"/>
          <w:szCs w:val="22"/>
          <w:lang w:val="el-GR"/>
        </w:rPr>
        <w:t>ΗΠΕΙΡΟΥ ΑΕ – Αναπτυξιακός Οργανισμός Τοπικής Αυτοδιοίκησης»</w:t>
      </w:r>
      <w:r w:rsidR="00500877" w:rsidRPr="009C2A13">
        <w:rPr>
          <w:rFonts w:asciiTheme="minorHAnsi" w:hAnsiTheme="minorHAnsi" w:cstheme="minorHAnsi"/>
          <w:sz w:val="22"/>
          <w:szCs w:val="22"/>
          <w:lang w:val="el-GR"/>
        </w:rPr>
        <w:t xml:space="preserve">, </w:t>
      </w:r>
      <w:r w:rsidR="009C2A13" w:rsidRPr="009C2A13">
        <w:rPr>
          <w:rFonts w:asciiTheme="minorHAnsi" w:hAnsiTheme="minorHAnsi" w:cstheme="minorHAnsi"/>
          <w:sz w:val="22"/>
          <w:szCs w:val="22"/>
          <w:lang w:val="el-GR"/>
        </w:rPr>
        <w:t>ενημερώνει</w:t>
      </w:r>
      <w:r w:rsidR="00C558AB">
        <w:rPr>
          <w:rFonts w:asciiTheme="minorHAnsi" w:hAnsiTheme="minorHAnsi" w:cstheme="minorHAnsi"/>
          <w:sz w:val="22"/>
          <w:szCs w:val="22"/>
          <w:lang w:val="el-GR"/>
        </w:rPr>
        <w:t xml:space="preserve"> όλους τους ενδιαφερόμενους </w:t>
      </w:r>
      <w:r w:rsidR="009C2A13" w:rsidRPr="009C2A13">
        <w:rPr>
          <w:rFonts w:asciiTheme="minorHAnsi" w:hAnsiTheme="minorHAnsi" w:cstheme="minorHAnsi"/>
          <w:sz w:val="22"/>
          <w:szCs w:val="22"/>
          <w:lang w:val="el-GR"/>
        </w:rPr>
        <w:t>για τη</w:t>
      </w:r>
      <w:r w:rsidR="00C558AB">
        <w:rPr>
          <w:rFonts w:asciiTheme="minorHAnsi" w:hAnsiTheme="minorHAnsi" w:cstheme="minorHAnsi"/>
          <w:sz w:val="22"/>
          <w:szCs w:val="22"/>
          <w:lang w:val="el-GR"/>
        </w:rPr>
        <w:t xml:space="preserve"> λήξη</w:t>
      </w:r>
      <w:r w:rsidR="00071D9E">
        <w:rPr>
          <w:rFonts w:asciiTheme="minorHAnsi" w:hAnsiTheme="minorHAnsi" w:cstheme="minorHAnsi"/>
          <w:sz w:val="22"/>
          <w:szCs w:val="22"/>
          <w:lang w:val="el-GR"/>
        </w:rPr>
        <w:t>,</w:t>
      </w:r>
      <w:r w:rsidR="00C558AB">
        <w:rPr>
          <w:rFonts w:asciiTheme="minorHAnsi" w:hAnsiTheme="minorHAnsi" w:cstheme="minorHAnsi"/>
          <w:sz w:val="22"/>
          <w:szCs w:val="22"/>
          <w:lang w:val="el-GR"/>
        </w:rPr>
        <w:t xml:space="preserve"> </w:t>
      </w:r>
      <w:r w:rsidR="000717A6">
        <w:rPr>
          <w:rFonts w:asciiTheme="minorHAnsi" w:hAnsiTheme="minorHAnsi" w:cstheme="minorHAnsi"/>
          <w:sz w:val="22"/>
          <w:szCs w:val="22"/>
          <w:lang w:val="el-GR"/>
        </w:rPr>
        <w:t>έπειτα από 2 παρατάσεις</w:t>
      </w:r>
      <w:r w:rsidR="00071D9E">
        <w:rPr>
          <w:rFonts w:asciiTheme="minorHAnsi" w:hAnsiTheme="minorHAnsi" w:cstheme="minorHAnsi"/>
          <w:sz w:val="22"/>
          <w:szCs w:val="22"/>
          <w:lang w:val="el-GR"/>
        </w:rPr>
        <w:t>,</w:t>
      </w:r>
      <w:r w:rsidR="009C2A13" w:rsidRPr="009C2A13">
        <w:rPr>
          <w:rFonts w:asciiTheme="minorHAnsi" w:hAnsiTheme="minorHAnsi" w:cstheme="minorHAnsi"/>
          <w:sz w:val="22"/>
          <w:szCs w:val="22"/>
          <w:lang w:val="el-GR"/>
        </w:rPr>
        <w:t xml:space="preserve"> της ηλεκτρονικής υποβολής </w:t>
      </w:r>
      <w:r w:rsidR="000717A6">
        <w:rPr>
          <w:rFonts w:asciiTheme="minorHAnsi" w:hAnsiTheme="minorHAnsi" w:cstheme="minorHAnsi"/>
          <w:sz w:val="22"/>
          <w:szCs w:val="22"/>
          <w:lang w:val="el-GR"/>
        </w:rPr>
        <w:t xml:space="preserve">των </w:t>
      </w:r>
      <w:r w:rsidR="000717A6" w:rsidRPr="009C2A13">
        <w:rPr>
          <w:rFonts w:asciiTheme="minorHAnsi" w:hAnsiTheme="minorHAnsi" w:cstheme="minorHAnsi"/>
          <w:sz w:val="22"/>
          <w:szCs w:val="22"/>
          <w:lang w:val="el-GR"/>
        </w:rPr>
        <w:t>αιτήσ</w:t>
      </w:r>
      <w:r w:rsidR="000717A6">
        <w:rPr>
          <w:rFonts w:asciiTheme="minorHAnsi" w:hAnsiTheme="minorHAnsi" w:cstheme="minorHAnsi"/>
          <w:sz w:val="22"/>
          <w:szCs w:val="22"/>
          <w:lang w:val="el-GR"/>
        </w:rPr>
        <w:t>εων</w:t>
      </w:r>
      <w:r w:rsidR="009C2A13" w:rsidRPr="009C2A13">
        <w:rPr>
          <w:rFonts w:asciiTheme="minorHAnsi" w:hAnsiTheme="minorHAnsi" w:cstheme="minorHAnsi"/>
          <w:sz w:val="22"/>
          <w:szCs w:val="22"/>
          <w:lang w:val="el-GR"/>
        </w:rPr>
        <w:t xml:space="preserve"> στήριξης </w:t>
      </w:r>
      <w:r w:rsidR="000717A6">
        <w:rPr>
          <w:rFonts w:asciiTheme="minorHAnsi" w:hAnsiTheme="minorHAnsi" w:cstheme="minorHAnsi"/>
          <w:sz w:val="22"/>
          <w:szCs w:val="22"/>
          <w:lang w:val="el-GR"/>
        </w:rPr>
        <w:t xml:space="preserve">στο ΟΠΣΚΑΠ για πράξεις δημόσιου χαρακτήρα </w:t>
      </w:r>
      <w:r w:rsidR="00071D9E">
        <w:rPr>
          <w:rFonts w:asciiTheme="minorHAnsi" w:hAnsiTheme="minorHAnsi" w:cstheme="minorHAnsi"/>
          <w:sz w:val="22"/>
          <w:szCs w:val="22"/>
          <w:lang w:val="el-GR"/>
        </w:rPr>
        <w:t>στις</w:t>
      </w:r>
      <w:r w:rsidR="009C2A13" w:rsidRPr="009C2A13">
        <w:rPr>
          <w:rFonts w:asciiTheme="minorHAnsi" w:hAnsiTheme="minorHAnsi" w:cstheme="minorHAnsi"/>
          <w:sz w:val="22"/>
          <w:szCs w:val="22"/>
          <w:lang w:val="el-GR"/>
        </w:rPr>
        <w:t xml:space="preserve"> </w:t>
      </w:r>
      <w:r w:rsidR="001C3EB7">
        <w:rPr>
          <w:rFonts w:asciiTheme="minorHAnsi" w:hAnsiTheme="minorHAnsi" w:cstheme="minorHAnsi"/>
          <w:b/>
          <w:bCs/>
          <w:sz w:val="22"/>
          <w:szCs w:val="22"/>
          <w:lang w:val="el-GR"/>
        </w:rPr>
        <w:t>31</w:t>
      </w:r>
      <w:r w:rsidR="009C2A13" w:rsidRPr="009C2A13">
        <w:rPr>
          <w:rFonts w:asciiTheme="minorHAnsi" w:hAnsiTheme="minorHAnsi" w:cstheme="minorHAnsi"/>
          <w:b/>
          <w:bCs/>
          <w:sz w:val="22"/>
          <w:szCs w:val="22"/>
          <w:lang w:val="el-GR"/>
        </w:rPr>
        <w:t>/0</w:t>
      </w:r>
      <w:r w:rsidR="001C3EB7">
        <w:rPr>
          <w:rFonts w:asciiTheme="minorHAnsi" w:hAnsiTheme="minorHAnsi" w:cstheme="minorHAnsi"/>
          <w:b/>
          <w:bCs/>
          <w:sz w:val="22"/>
          <w:szCs w:val="22"/>
          <w:lang w:val="el-GR"/>
        </w:rPr>
        <w:t>8</w:t>
      </w:r>
      <w:r w:rsidR="009C2A13" w:rsidRPr="009C2A13">
        <w:rPr>
          <w:rFonts w:asciiTheme="minorHAnsi" w:hAnsiTheme="minorHAnsi" w:cstheme="minorHAnsi"/>
          <w:b/>
          <w:bCs/>
          <w:sz w:val="22"/>
          <w:szCs w:val="22"/>
          <w:lang w:val="el-GR"/>
        </w:rPr>
        <w:t>/2026</w:t>
      </w:r>
      <w:r w:rsidR="009C2A13" w:rsidRPr="009C2A13">
        <w:rPr>
          <w:rFonts w:asciiTheme="minorHAnsi" w:hAnsiTheme="minorHAnsi" w:cstheme="minorHAnsi"/>
          <w:sz w:val="22"/>
          <w:szCs w:val="22"/>
          <w:lang w:val="el-GR"/>
        </w:rPr>
        <w:t>.</w:t>
      </w:r>
    </w:p>
    <w:p w14:paraId="6088D3FA" w14:textId="77777777" w:rsidR="00951A75" w:rsidRDefault="00951A75" w:rsidP="00951A75">
      <w:pPr>
        <w:tabs>
          <w:tab w:val="left" w:pos="426"/>
        </w:tabs>
        <w:spacing w:before="0" w:after="0" w:line="240" w:lineRule="auto"/>
        <w:rPr>
          <w:rFonts w:asciiTheme="minorHAnsi" w:hAnsiTheme="minorHAnsi" w:cstheme="minorHAnsi"/>
          <w:sz w:val="22"/>
          <w:szCs w:val="22"/>
          <w:lang w:val="el-GR"/>
        </w:rPr>
      </w:pPr>
    </w:p>
    <w:p w14:paraId="0857D46A" w14:textId="1C17DCCD" w:rsidR="007D2CC7" w:rsidRDefault="007D2CC7" w:rsidP="007D2CC7">
      <w:pPr>
        <w:tabs>
          <w:tab w:val="left" w:pos="426"/>
        </w:tabs>
        <w:spacing w:before="0" w:after="0" w:line="240" w:lineRule="auto"/>
        <w:rPr>
          <w:rFonts w:asciiTheme="minorHAnsi" w:hAnsiTheme="minorHAnsi" w:cstheme="minorHAnsi"/>
          <w:sz w:val="22"/>
          <w:szCs w:val="22"/>
          <w:lang w:val="el-GR"/>
        </w:rPr>
      </w:pPr>
      <w:r>
        <w:rPr>
          <w:rFonts w:asciiTheme="minorHAnsi" w:hAnsiTheme="minorHAnsi" w:cstheme="minorHAnsi"/>
          <w:sz w:val="22"/>
          <w:szCs w:val="22"/>
        </w:rPr>
        <w:t>H</w:t>
      </w:r>
      <w:r w:rsidRPr="007D2CC7">
        <w:rPr>
          <w:rFonts w:asciiTheme="minorHAnsi" w:hAnsiTheme="minorHAnsi" w:cstheme="minorHAnsi"/>
          <w:sz w:val="22"/>
          <w:szCs w:val="22"/>
          <w:lang w:val="el-GR"/>
        </w:rPr>
        <w:t xml:space="preserve"> ανταπόκριση στο νέο πρόγραμμα LEADER </w:t>
      </w:r>
      <w:r>
        <w:rPr>
          <w:rFonts w:asciiTheme="minorHAnsi" w:hAnsiTheme="minorHAnsi" w:cstheme="minorHAnsi"/>
          <w:sz w:val="22"/>
          <w:szCs w:val="22"/>
          <w:lang w:val="el-GR"/>
        </w:rPr>
        <w:t>ήταν εντυπωσιακή. Κ</w:t>
      </w:r>
      <w:r w:rsidRPr="007D2CC7">
        <w:rPr>
          <w:rFonts w:asciiTheme="minorHAnsi" w:hAnsiTheme="minorHAnsi" w:cstheme="minorHAnsi"/>
          <w:sz w:val="22"/>
          <w:szCs w:val="22"/>
          <w:lang w:val="el-GR"/>
        </w:rPr>
        <w:t xml:space="preserve">ατατέθηκαν συνολικά </w:t>
      </w:r>
      <w:r w:rsidRPr="007D2CC7">
        <w:rPr>
          <w:rFonts w:asciiTheme="minorHAnsi" w:hAnsiTheme="minorHAnsi" w:cstheme="minorHAnsi"/>
          <w:b/>
          <w:bCs/>
          <w:sz w:val="22"/>
          <w:szCs w:val="22"/>
          <w:lang w:val="el-GR"/>
        </w:rPr>
        <w:t>71 οριστικοποιημένες προτάσεις έργων δημόσιου χαρακτήρα</w:t>
      </w:r>
      <w:r w:rsidRPr="007D2CC7">
        <w:rPr>
          <w:rFonts w:asciiTheme="minorHAnsi" w:hAnsiTheme="minorHAnsi" w:cstheme="minorHAnsi"/>
          <w:sz w:val="22"/>
          <w:szCs w:val="22"/>
          <w:lang w:val="el-GR"/>
        </w:rPr>
        <w:t xml:space="preserve">, συνολικής </w:t>
      </w:r>
      <w:r w:rsidRPr="007D2CC7">
        <w:rPr>
          <w:rFonts w:asciiTheme="minorHAnsi" w:hAnsiTheme="minorHAnsi" w:cstheme="minorHAnsi"/>
          <w:b/>
          <w:bCs/>
          <w:sz w:val="22"/>
          <w:szCs w:val="22"/>
          <w:lang w:val="el-GR"/>
        </w:rPr>
        <w:t>αιτούμενης δημόσιας δαπάνης</w:t>
      </w:r>
      <w:r w:rsidR="00D54814">
        <w:rPr>
          <w:rFonts w:asciiTheme="minorHAnsi" w:hAnsiTheme="minorHAnsi" w:cstheme="minorHAnsi"/>
          <w:b/>
          <w:bCs/>
          <w:sz w:val="22"/>
          <w:szCs w:val="22"/>
          <w:lang w:val="el-GR"/>
        </w:rPr>
        <w:t xml:space="preserve"> άνω των 6 εκατομμυρίων ευρώ</w:t>
      </w:r>
      <w:r w:rsidRPr="007D2CC7">
        <w:rPr>
          <w:rFonts w:asciiTheme="minorHAnsi" w:hAnsiTheme="minorHAnsi" w:cstheme="minorHAnsi"/>
          <w:b/>
          <w:bCs/>
          <w:sz w:val="22"/>
          <w:szCs w:val="22"/>
          <w:lang w:val="el-GR"/>
        </w:rPr>
        <w:t xml:space="preserve"> </w:t>
      </w:r>
      <w:r w:rsidR="00D54814">
        <w:rPr>
          <w:rFonts w:asciiTheme="minorHAnsi" w:hAnsiTheme="minorHAnsi" w:cstheme="minorHAnsi"/>
          <w:b/>
          <w:bCs/>
          <w:sz w:val="22"/>
          <w:szCs w:val="22"/>
          <w:lang w:val="el-GR"/>
        </w:rPr>
        <w:t>(</w:t>
      </w:r>
      <w:r w:rsidRPr="007D2CC7">
        <w:rPr>
          <w:rFonts w:asciiTheme="minorHAnsi" w:hAnsiTheme="minorHAnsi" w:cstheme="minorHAnsi"/>
          <w:b/>
          <w:bCs/>
          <w:sz w:val="22"/>
          <w:szCs w:val="22"/>
          <w:lang w:val="el-GR"/>
        </w:rPr>
        <w:t>6.088.598,71€</w:t>
      </w:r>
      <w:r w:rsidR="00D54814">
        <w:rPr>
          <w:rFonts w:asciiTheme="minorHAnsi" w:hAnsiTheme="minorHAnsi" w:cstheme="minorHAnsi"/>
          <w:b/>
          <w:bCs/>
          <w:sz w:val="22"/>
          <w:szCs w:val="22"/>
          <w:lang w:val="el-GR"/>
        </w:rPr>
        <w:t>)</w:t>
      </w:r>
      <w:r w:rsidRPr="007D2CC7">
        <w:rPr>
          <w:rFonts w:asciiTheme="minorHAnsi" w:hAnsiTheme="minorHAnsi" w:cstheme="minorHAnsi"/>
          <w:sz w:val="22"/>
          <w:szCs w:val="22"/>
          <w:lang w:val="el-GR"/>
        </w:rPr>
        <w:t xml:space="preserve">. Δεδομένου ότι η συνολική διαθέσιμη δημόσια δαπάνη της Πρόσκλησης ανερχόταν σε </w:t>
      </w:r>
      <w:r w:rsidRPr="007D2CC7">
        <w:rPr>
          <w:rFonts w:asciiTheme="minorHAnsi" w:hAnsiTheme="minorHAnsi" w:cstheme="minorHAnsi"/>
          <w:b/>
          <w:bCs/>
          <w:sz w:val="22"/>
          <w:szCs w:val="22"/>
          <w:lang w:val="el-GR"/>
        </w:rPr>
        <w:t>1.1</w:t>
      </w:r>
      <w:r w:rsidR="00C605F6">
        <w:rPr>
          <w:rFonts w:asciiTheme="minorHAnsi" w:hAnsiTheme="minorHAnsi" w:cstheme="minorHAnsi"/>
          <w:b/>
          <w:bCs/>
          <w:sz w:val="22"/>
          <w:szCs w:val="22"/>
          <w:lang w:val="el-GR"/>
        </w:rPr>
        <w:t>5</w:t>
      </w:r>
      <w:r w:rsidRPr="007D2CC7">
        <w:rPr>
          <w:rFonts w:asciiTheme="minorHAnsi" w:hAnsiTheme="minorHAnsi" w:cstheme="minorHAnsi"/>
          <w:b/>
          <w:bCs/>
          <w:sz w:val="22"/>
          <w:szCs w:val="22"/>
          <w:lang w:val="el-GR"/>
        </w:rPr>
        <w:t>0.000,00 €</w:t>
      </w:r>
      <w:r w:rsidRPr="007D2CC7">
        <w:rPr>
          <w:rFonts w:asciiTheme="minorHAnsi" w:hAnsiTheme="minorHAnsi" w:cstheme="minorHAnsi"/>
          <w:sz w:val="22"/>
          <w:szCs w:val="22"/>
          <w:lang w:val="el-GR"/>
        </w:rPr>
        <w:t xml:space="preserve">, η υπερκάλυψη άγγιξε το </w:t>
      </w:r>
      <w:r w:rsidRPr="007D2CC7">
        <w:rPr>
          <w:rFonts w:asciiTheme="minorHAnsi" w:hAnsiTheme="minorHAnsi" w:cstheme="minorHAnsi"/>
          <w:b/>
          <w:bCs/>
          <w:sz w:val="22"/>
          <w:szCs w:val="22"/>
          <w:lang w:val="el-GR"/>
        </w:rPr>
        <w:t>5</w:t>
      </w:r>
      <w:r w:rsidR="00C605F6">
        <w:rPr>
          <w:rFonts w:asciiTheme="minorHAnsi" w:hAnsiTheme="minorHAnsi" w:cstheme="minorHAnsi"/>
          <w:b/>
          <w:bCs/>
          <w:sz w:val="22"/>
          <w:szCs w:val="22"/>
          <w:lang w:val="el-GR"/>
        </w:rPr>
        <w:t>29</w:t>
      </w:r>
      <w:r w:rsidRPr="007D2CC7">
        <w:rPr>
          <w:rFonts w:asciiTheme="minorHAnsi" w:hAnsiTheme="minorHAnsi" w:cstheme="minorHAnsi"/>
          <w:b/>
          <w:bCs/>
          <w:sz w:val="22"/>
          <w:szCs w:val="22"/>
          <w:lang w:val="el-GR"/>
        </w:rPr>
        <w:t>%,</w:t>
      </w:r>
      <w:r w:rsidRPr="007D2CC7">
        <w:rPr>
          <w:rFonts w:asciiTheme="minorHAnsi" w:hAnsiTheme="minorHAnsi" w:cstheme="minorHAnsi"/>
          <w:sz w:val="22"/>
          <w:szCs w:val="22"/>
          <w:lang w:val="el-GR"/>
        </w:rPr>
        <w:t xml:space="preserve"> γεγονός που αναδεικνύει τόσο την ωριμότητα των φορέων της περιοχής όσο και τις αυξημένες αναπτυξιακές ανάγκες της </w:t>
      </w:r>
      <w:r w:rsidR="00D54814">
        <w:rPr>
          <w:rFonts w:asciiTheme="minorHAnsi" w:hAnsiTheme="minorHAnsi" w:cstheme="minorHAnsi"/>
          <w:sz w:val="22"/>
          <w:szCs w:val="22"/>
          <w:lang w:val="el-GR"/>
        </w:rPr>
        <w:t xml:space="preserve">περιοχής παρέμβασης, δηλαδή </w:t>
      </w:r>
      <w:r w:rsidR="00071D9E">
        <w:rPr>
          <w:rFonts w:asciiTheme="minorHAnsi" w:hAnsiTheme="minorHAnsi" w:cstheme="minorHAnsi"/>
          <w:sz w:val="22"/>
          <w:szCs w:val="22"/>
          <w:lang w:val="el-GR"/>
        </w:rPr>
        <w:t>της ΠΕ</w:t>
      </w:r>
      <w:r w:rsidR="00D54814">
        <w:rPr>
          <w:rFonts w:asciiTheme="minorHAnsi" w:hAnsiTheme="minorHAnsi" w:cstheme="minorHAnsi"/>
          <w:sz w:val="22"/>
          <w:szCs w:val="22"/>
          <w:lang w:val="el-GR"/>
        </w:rPr>
        <w:t xml:space="preserve"> Ιωαννίνων</w:t>
      </w:r>
      <w:r w:rsidR="00D54814" w:rsidRPr="00D54814">
        <w:rPr>
          <w:lang w:val="el-GR"/>
        </w:rPr>
        <w:t xml:space="preserve"> </w:t>
      </w:r>
      <w:r w:rsidR="00B82248">
        <w:rPr>
          <w:lang w:val="el-GR"/>
        </w:rPr>
        <w:t>-</w:t>
      </w:r>
      <w:r w:rsidR="00071D9E">
        <w:rPr>
          <w:lang w:val="el-GR"/>
        </w:rPr>
        <w:t xml:space="preserve"> </w:t>
      </w:r>
      <w:r w:rsidR="00D54814" w:rsidRPr="00D54814">
        <w:rPr>
          <w:rFonts w:asciiTheme="minorHAnsi" w:hAnsiTheme="minorHAnsi" w:cstheme="minorHAnsi"/>
          <w:sz w:val="22"/>
          <w:szCs w:val="22"/>
          <w:lang w:val="el-GR"/>
        </w:rPr>
        <w:t xml:space="preserve">πλην του </w:t>
      </w:r>
      <w:r w:rsidR="009470B4">
        <w:rPr>
          <w:rFonts w:asciiTheme="minorHAnsi" w:hAnsiTheme="minorHAnsi" w:cstheme="minorHAnsi"/>
          <w:sz w:val="22"/>
          <w:szCs w:val="22"/>
          <w:lang w:val="el-GR"/>
        </w:rPr>
        <w:t>Δ.Κ.</w:t>
      </w:r>
      <w:r w:rsidR="00D54814" w:rsidRPr="00D54814">
        <w:rPr>
          <w:rFonts w:asciiTheme="minorHAnsi" w:hAnsiTheme="minorHAnsi" w:cstheme="minorHAnsi"/>
          <w:sz w:val="22"/>
          <w:szCs w:val="22"/>
          <w:lang w:val="el-GR"/>
        </w:rPr>
        <w:t xml:space="preserve"> Ιωαννίνων</w:t>
      </w:r>
      <w:r w:rsidR="00071D9E">
        <w:rPr>
          <w:rFonts w:asciiTheme="minorHAnsi" w:hAnsiTheme="minorHAnsi" w:cstheme="minorHAnsi"/>
          <w:sz w:val="22"/>
          <w:szCs w:val="22"/>
          <w:lang w:val="el-GR"/>
        </w:rPr>
        <w:t xml:space="preserve"> </w:t>
      </w:r>
      <w:r w:rsidR="00B82248">
        <w:rPr>
          <w:rFonts w:asciiTheme="minorHAnsi" w:hAnsiTheme="minorHAnsi" w:cstheme="minorHAnsi"/>
          <w:sz w:val="22"/>
          <w:szCs w:val="22"/>
          <w:lang w:val="el-GR"/>
        </w:rPr>
        <w:t>-</w:t>
      </w:r>
      <w:r w:rsidR="00D54814">
        <w:rPr>
          <w:rFonts w:asciiTheme="minorHAnsi" w:hAnsiTheme="minorHAnsi" w:cstheme="minorHAnsi"/>
          <w:sz w:val="22"/>
          <w:szCs w:val="22"/>
          <w:lang w:val="el-GR"/>
        </w:rPr>
        <w:t xml:space="preserve"> και </w:t>
      </w:r>
      <w:r w:rsidR="00071D9E">
        <w:rPr>
          <w:rFonts w:asciiTheme="minorHAnsi" w:hAnsiTheme="minorHAnsi" w:cstheme="minorHAnsi"/>
          <w:sz w:val="22"/>
          <w:szCs w:val="22"/>
          <w:lang w:val="el-GR"/>
        </w:rPr>
        <w:t>της ΠΕ</w:t>
      </w:r>
      <w:r w:rsidR="00D54814">
        <w:rPr>
          <w:rFonts w:asciiTheme="minorHAnsi" w:hAnsiTheme="minorHAnsi" w:cstheme="minorHAnsi"/>
          <w:sz w:val="22"/>
          <w:szCs w:val="22"/>
          <w:lang w:val="el-GR"/>
        </w:rPr>
        <w:t xml:space="preserve"> Θεσπρωτίας</w:t>
      </w:r>
      <w:r w:rsidRPr="007D2CC7">
        <w:rPr>
          <w:rFonts w:asciiTheme="minorHAnsi" w:hAnsiTheme="minorHAnsi" w:cstheme="minorHAnsi"/>
          <w:sz w:val="22"/>
          <w:szCs w:val="22"/>
          <w:lang w:val="el-GR"/>
        </w:rPr>
        <w:t>.</w:t>
      </w:r>
    </w:p>
    <w:p w14:paraId="53048F9B" w14:textId="77777777" w:rsidR="007D2CC7" w:rsidRPr="007D2CC7" w:rsidRDefault="007D2CC7" w:rsidP="007D2CC7">
      <w:pPr>
        <w:tabs>
          <w:tab w:val="left" w:pos="426"/>
        </w:tabs>
        <w:spacing w:before="0" w:after="0" w:line="240" w:lineRule="auto"/>
        <w:rPr>
          <w:rFonts w:asciiTheme="minorHAnsi" w:hAnsiTheme="minorHAnsi" w:cstheme="minorHAnsi"/>
          <w:sz w:val="22"/>
          <w:szCs w:val="22"/>
          <w:lang w:val="el-GR"/>
        </w:rPr>
      </w:pPr>
    </w:p>
    <w:p w14:paraId="2C7CA2D4" w14:textId="5725021D" w:rsidR="007D2CC7" w:rsidRDefault="007D2CC7" w:rsidP="000717A6">
      <w:pPr>
        <w:tabs>
          <w:tab w:val="left" w:pos="426"/>
        </w:tabs>
        <w:spacing w:before="0" w:line="240" w:lineRule="auto"/>
        <w:rPr>
          <w:rFonts w:asciiTheme="minorHAnsi" w:hAnsiTheme="minorHAnsi" w:cstheme="minorHAnsi"/>
          <w:sz w:val="22"/>
          <w:szCs w:val="22"/>
          <w:lang w:val="el-GR"/>
        </w:rPr>
      </w:pPr>
      <w:r w:rsidRPr="007D2CC7">
        <w:rPr>
          <w:rFonts w:asciiTheme="minorHAnsi" w:hAnsiTheme="minorHAnsi" w:cstheme="minorHAnsi"/>
          <w:sz w:val="22"/>
          <w:szCs w:val="22"/>
          <w:lang w:val="el-GR"/>
        </w:rPr>
        <w:t xml:space="preserve">Αναλυτικά, οι αιτήσεις </w:t>
      </w:r>
      <w:r w:rsidR="000717A6">
        <w:rPr>
          <w:rFonts w:asciiTheme="minorHAnsi" w:hAnsiTheme="minorHAnsi" w:cstheme="minorHAnsi"/>
          <w:sz w:val="22"/>
          <w:szCs w:val="22"/>
          <w:lang w:val="el-GR"/>
        </w:rPr>
        <w:t xml:space="preserve">που υποβλήθηκαν </w:t>
      </w:r>
      <w:r w:rsidRPr="007D2CC7">
        <w:rPr>
          <w:rFonts w:asciiTheme="minorHAnsi" w:hAnsiTheme="minorHAnsi" w:cstheme="minorHAnsi"/>
          <w:sz w:val="22"/>
          <w:szCs w:val="22"/>
          <w:lang w:val="el-GR"/>
        </w:rPr>
        <w:t xml:space="preserve">ανά </w:t>
      </w:r>
      <w:proofErr w:type="spellStart"/>
      <w:r w:rsidRPr="007D2CC7">
        <w:rPr>
          <w:rFonts w:asciiTheme="minorHAnsi" w:hAnsiTheme="minorHAnsi" w:cstheme="minorHAnsi"/>
          <w:sz w:val="22"/>
          <w:szCs w:val="22"/>
          <w:lang w:val="el-GR"/>
        </w:rPr>
        <w:t>υπο</w:t>
      </w:r>
      <w:proofErr w:type="spellEnd"/>
      <w:r w:rsidRPr="007D2CC7">
        <w:rPr>
          <w:rFonts w:asciiTheme="minorHAnsi" w:hAnsiTheme="minorHAnsi" w:cstheme="minorHAnsi"/>
          <w:sz w:val="22"/>
          <w:szCs w:val="22"/>
          <w:lang w:val="el-GR"/>
        </w:rPr>
        <w:t>-παρέμβαση:</w:t>
      </w:r>
    </w:p>
    <w:tbl>
      <w:tblPr>
        <w:tblStyle w:val="5-3"/>
        <w:tblW w:w="9498" w:type="dxa"/>
        <w:tblInd w:w="-289" w:type="dxa"/>
        <w:shd w:val="clear" w:color="auto" w:fill="EAF1DD" w:themeFill="accent3" w:themeFillTint="33"/>
        <w:tblLook w:val="0000" w:firstRow="0" w:lastRow="0" w:firstColumn="0" w:lastColumn="0" w:noHBand="0" w:noVBand="0"/>
      </w:tblPr>
      <w:tblGrid>
        <w:gridCol w:w="1386"/>
        <w:gridCol w:w="2726"/>
        <w:gridCol w:w="1562"/>
        <w:gridCol w:w="1420"/>
        <w:gridCol w:w="1274"/>
        <w:gridCol w:w="1130"/>
      </w:tblGrid>
      <w:tr w:rsidR="007D2CC7" w:rsidRPr="00D54814" w14:paraId="240228C0" w14:textId="77777777" w:rsidTr="00D548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86" w:type="dxa"/>
            <w:shd w:val="clear" w:color="auto" w:fill="C2D69B" w:themeFill="accent3" w:themeFillTint="99"/>
          </w:tcPr>
          <w:p w14:paraId="6B6548CE" w14:textId="7777777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b/>
                <w:bCs/>
                <w:sz w:val="18"/>
                <w:szCs w:val="18"/>
              </w:rPr>
              <w:t>Υπο-πα</w:t>
            </w:r>
            <w:proofErr w:type="spellStart"/>
            <w:r w:rsidRPr="00D54814">
              <w:rPr>
                <w:rFonts w:asciiTheme="minorHAnsi" w:eastAsia="Calibri" w:hAnsiTheme="minorHAnsi" w:cstheme="minorHAnsi"/>
                <w:b/>
                <w:bCs/>
                <w:sz w:val="18"/>
                <w:szCs w:val="18"/>
              </w:rPr>
              <w:t>ρέμ</w:t>
            </w:r>
            <w:proofErr w:type="spellEnd"/>
            <w:r w:rsidRPr="00D54814">
              <w:rPr>
                <w:rFonts w:asciiTheme="minorHAnsi" w:eastAsia="Calibri" w:hAnsiTheme="minorHAnsi" w:cstheme="minorHAnsi"/>
                <w:b/>
                <w:bCs/>
                <w:sz w:val="18"/>
                <w:szCs w:val="18"/>
              </w:rPr>
              <w:t>βαση</w:t>
            </w:r>
          </w:p>
        </w:tc>
        <w:tc>
          <w:tcPr>
            <w:tcW w:w="2726" w:type="dxa"/>
            <w:shd w:val="clear" w:color="auto" w:fill="C2D69B" w:themeFill="accent3" w:themeFillTint="99"/>
          </w:tcPr>
          <w:p w14:paraId="27A703BE" w14:textId="1CD5CC07" w:rsidR="007D2CC7" w:rsidRPr="003C1B54" w:rsidRDefault="003C1B54" w:rsidP="00E1734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l-GR"/>
              </w:rPr>
            </w:pPr>
            <w:r>
              <w:rPr>
                <w:rFonts w:asciiTheme="minorHAnsi" w:eastAsia="Calibri" w:hAnsiTheme="minorHAnsi" w:cstheme="minorHAnsi"/>
                <w:b/>
                <w:bCs/>
                <w:sz w:val="18"/>
                <w:szCs w:val="18"/>
                <w:lang w:val="el-GR"/>
              </w:rPr>
              <w:t xml:space="preserve">Τίτλος </w:t>
            </w:r>
            <w:proofErr w:type="spellStart"/>
            <w:r w:rsidRPr="003C1B54">
              <w:rPr>
                <w:rFonts w:asciiTheme="minorHAnsi" w:eastAsia="Calibri" w:hAnsiTheme="minorHAnsi" w:cstheme="minorHAnsi"/>
                <w:b/>
                <w:bCs/>
                <w:sz w:val="18"/>
                <w:szCs w:val="18"/>
                <w:lang w:val="el-GR"/>
              </w:rPr>
              <w:t>Υπο</w:t>
            </w:r>
            <w:proofErr w:type="spellEnd"/>
            <w:r w:rsidRPr="003C1B54">
              <w:rPr>
                <w:rFonts w:asciiTheme="minorHAnsi" w:eastAsia="Calibri" w:hAnsiTheme="minorHAnsi" w:cstheme="minorHAnsi"/>
                <w:b/>
                <w:bCs/>
                <w:sz w:val="18"/>
                <w:szCs w:val="18"/>
                <w:lang w:val="el-GR"/>
              </w:rPr>
              <w:t>-παρέμβαση</w:t>
            </w:r>
            <w:r>
              <w:rPr>
                <w:rFonts w:asciiTheme="minorHAnsi" w:eastAsia="Calibri" w:hAnsiTheme="minorHAnsi" w:cstheme="minorHAnsi"/>
                <w:b/>
                <w:bCs/>
                <w:sz w:val="18"/>
                <w:szCs w:val="18"/>
                <w:lang w:val="el-GR"/>
              </w:rPr>
              <w:t>ς</w:t>
            </w:r>
          </w:p>
        </w:tc>
        <w:tc>
          <w:tcPr>
            <w:cnfStyle w:val="000010000000" w:firstRow="0" w:lastRow="0" w:firstColumn="0" w:lastColumn="0" w:oddVBand="1" w:evenVBand="0" w:oddHBand="0" w:evenHBand="0" w:firstRowFirstColumn="0" w:firstRowLastColumn="0" w:lastRowFirstColumn="0" w:lastRowLastColumn="0"/>
            <w:tcW w:w="1562" w:type="dxa"/>
            <w:shd w:val="clear" w:color="auto" w:fill="C2D69B" w:themeFill="accent3" w:themeFillTint="99"/>
          </w:tcPr>
          <w:p w14:paraId="4D476212" w14:textId="7777777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b/>
                <w:bCs/>
                <w:sz w:val="18"/>
                <w:szCs w:val="18"/>
              </w:rPr>
              <w:t xml:space="preserve">Δ.Δ. </w:t>
            </w:r>
            <w:proofErr w:type="spellStart"/>
            <w:r w:rsidRPr="00D54814">
              <w:rPr>
                <w:rFonts w:asciiTheme="minorHAnsi" w:eastAsia="Calibri" w:hAnsiTheme="minorHAnsi" w:cstheme="minorHAnsi"/>
                <w:b/>
                <w:bCs/>
                <w:sz w:val="18"/>
                <w:szCs w:val="18"/>
              </w:rPr>
              <w:t>Πρόσκλησης</w:t>
            </w:r>
            <w:proofErr w:type="spellEnd"/>
          </w:p>
        </w:tc>
        <w:tc>
          <w:tcPr>
            <w:tcW w:w="1420" w:type="dxa"/>
            <w:shd w:val="clear" w:color="auto" w:fill="C2D69B" w:themeFill="accent3" w:themeFillTint="99"/>
          </w:tcPr>
          <w:p w14:paraId="468A2268" w14:textId="77777777" w:rsidR="007D2CC7" w:rsidRPr="00D54814" w:rsidRDefault="007D2CC7" w:rsidP="00E1734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roofErr w:type="spellStart"/>
            <w:r w:rsidRPr="00D54814">
              <w:rPr>
                <w:rFonts w:asciiTheme="minorHAnsi" w:eastAsia="Calibri" w:hAnsiTheme="minorHAnsi" w:cstheme="minorHAnsi"/>
                <w:b/>
                <w:bCs/>
                <w:sz w:val="18"/>
                <w:szCs w:val="18"/>
              </w:rPr>
              <w:t>Αιτούμενη</w:t>
            </w:r>
            <w:proofErr w:type="spellEnd"/>
            <w:r w:rsidRPr="00D54814">
              <w:rPr>
                <w:rFonts w:asciiTheme="minorHAnsi" w:eastAsia="Calibri" w:hAnsiTheme="minorHAnsi" w:cstheme="minorHAnsi"/>
                <w:b/>
                <w:bCs/>
                <w:sz w:val="18"/>
                <w:szCs w:val="18"/>
              </w:rPr>
              <w:t xml:space="preserve"> Δ.Δ.</w:t>
            </w:r>
          </w:p>
        </w:tc>
        <w:tc>
          <w:tcPr>
            <w:cnfStyle w:val="000010000000" w:firstRow="0" w:lastRow="0" w:firstColumn="0" w:lastColumn="0" w:oddVBand="1" w:evenVBand="0" w:oddHBand="0" w:evenHBand="0" w:firstRowFirstColumn="0" w:firstRowLastColumn="0" w:lastRowFirstColumn="0" w:lastRowLastColumn="0"/>
            <w:tcW w:w="1274" w:type="dxa"/>
            <w:shd w:val="clear" w:color="auto" w:fill="C2D69B" w:themeFill="accent3" w:themeFillTint="99"/>
          </w:tcPr>
          <w:p w14:paraId="3C56CFC4" w14:textId="7777777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b/>
                <w:bCs/>
                <w:sz w:val="18"/>
                <w:szCs w:val="18"/>
              </w:rPr>
              <w:t>Υπ</w:t>
            </w:r>
            <w:proofErr w:type="spellStart"/>
            <w:r w:rsidRPr="00D54814">
              <w:rPr>
                <w:rFonts w:asciiTheme="minorHAnsi" w:eastAsia="Calibri" w:hAnsiTheme="minorHAnsi" w:cstheme="minorHAnsi"/>
                <w:b/>
                <w:bCs/>
                <w:sz w:val="18"/>
                <w:szCs w:val="18"/>
              </w:rPr>
              <w:t>ερκάλυψη</w:t>
            </w:r>
            <w:proofErr w:type="spellEnd"/>
          </w:p>
        </w:tc>
        <w:tc>
          <w:tcPr>
            <w:tcW w:w="1130" w:type="dxa"/>
            <w:shd w:val="clear" w:color="auto" w:fill="C2D69B" w:themeFill="accent3" w:themeFillTint="99"/>
          </w:tcPr>
          <w:p w14:paraId="696D5FD4" w14:textId="77777777" w:rsidR="007D2CC7" w:rsidRPr="00D54814" w:rsidRDefault="007D2CC7" w:rsidP="00E1734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roofErr w:type="spellStart"/>
            <w:r w:rsidRPr="00D54814">
              <w:rPr>
                <w:rFonts w:asciiTheme="minorHAnsi" w:eastAsia="Calibri" w:hAnsiTheme="minorHAnsi" w:cstheme="minorHAnsi"/>
                <w:b/>
                <w:bCs/>
                <w:sz w:val="18"/>
                <w:szCs w:val="18"/>
              </w:rPr>
              <w:t>Προτάσεις</w:t>
            </w:r>
            <w:proofErr w:type="spellEnd"/>
          </w:p>
        </w:tc>
      </w:tr>
      <w:tr w:rsidR="007D2CC7" w:rsidRPr="00D54814" w14:paraId="6538BC6A" w14:textId="77777777" w:rsidTr="00D54814">
        <w:tc>
          <w:tcPr>
            <w:cnfStyle w:val="000010000000" w:firstRow="0" w:lastRow="0" w:firstColumn="0" w:lastColumn="0" w:oddVBand="1" w:evenVBand="0" w:oddHBand="0" w:evenHBand="0" w:firstRowFirstColumn="0" w:firstRowLastColumn="0" w:lastRowFirstColumn="0" w:lastRowLastColumn="0"/>
            <w:tcW w:w="1386" w:type="dxa"/>
            <w:shd w:val="clear" w:color="auto" w:fill="EAF1DD" w:themeFill="accent3" w:themeFillTint="33"/>
          </w:tcPr>
          <w:p w14:paraId="01E21456" w14:textId="7777777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sz w:val="18"/>
                <w:szCs w:val="18"/>
              </w:rPr>
              <w:t>Π3-77-4.1-3.1</w:t>
            </w:r>
          </w:p>
        </w:tc>
        <w:tc>
          <w:tcPr>
            <w:tcW w:w="2726" w:type="dxa"/>
          </w:tcPr>
          <w:p w14:paraId="5932DEC3" w14:textId="77777777" w:rsidR="007D2CC7" w:rsidRPr="00D54814" w:rsidRDefault="007D2CC7" w:rsidP="00E1734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l-GR"/>
              </w:rPr>
            </w:pPr>
            <w:r w:rsidRPr="00D54814">
              <w:rPr>
                <w:rFonts w:asciiTheme="minorHAnsi" w:eastAsia="Calibri" w:hAnsiTheme="minorHAnsi" w:cstheme="minorHAnsi"/>
                <w:sz w:val="18"/>
                <w:szCs w:val="18"/>
                <w:lang w:val="el-GR"/>
              </w:rPr>
              <w:t xml:space="preserve">Ενίσχυση βασικών υπηρεσιών για την εξυπηρέτηση του τοπικού πληθυσμού (παιδικοί σταθμοί, </w:t>
            </w:r>
            <w:r w:rsidRPr="00D54814">
              <w:rPr>
                <w:rFonts w:asciiTheme="minorHAnsi" w:eastAsia="Calibri" w:hAnsiTheme="minorHAnsi" w:cstheme="minorHAnsi"/>
                <w:sz w:val="18"/>
                <w:szCs w:val="18"/>
                <w:lang w:val="el-GR"/>
              </w:rPr>
              <w:lastRenderedPageBreak/>
              <w:t>χώροι άθλησης, πολιτιστικά κέντρα κ.λπ.)</w:t>
            </w:r>
          </w:p>
        </w:tc>
        <w:tc>
          <w:tcPr>
            <w:cnfStyle w:val="000010000000" w:firstRow="0" w:lastRow="0" w:firstColumn="0" w:lastColumn="0" w:oddVBand="1" w:evenVBand="0" w:oddHBand="0" w:evenHBand="0" w:firstRowFirstColumn="0" w:firstRowLastColumn="0" w:lastRowFirstColumn="0" w:lastRowLastColumn="0"/>
            <w:tcW w:w="1562" w:type="dxa"/>
            <w:shd w:val="clear" w:color="auto" w:fill="EAF1DD" w:themeFill="accent3" w:themeFillTint="33"/>
          </w:tcPr>
          <w:p w14:paraId="0F98CF8A" w14:textId="77777777" w:rsidR="007D2CC7" w:rsidRPr="00D54814" w:rsidRDefault="007D2CC7" w:rsidP="00E1734B">
            <w:pPr>
              <w:jc w:val="right"/>
              <w:rPr>
                <w:rFonts w:asciiTheme="minorHAnsi" w:hAnsiTheme="minorHAnsi" w:cstheme="minorHAnsi"/>
                <w:sz w:val="18"/>
                <w:szCs w:val="18"/>
              </w:rPr>
            </w:pPr>
            <w:r w:rsidRPr="00D54814">
              <w:rPr>
                <w:rFonts w:asciiTheme="minorHAnsi" w:eastAsia="Calibri" w:hAnsiTheme="minorHAnsi" w:cstheme="minorHAnsi"/>
                <w:sz w:val="18"/>
                <w:szCs w:val="18"/>
              </w:rPr>
              <w:lastRenderedPageBreak/>
              <w:t>160.000,00 €</w:t>
            </w:r>
          </w:p>
        </w:tc>
        <w:tc>
          <w:tcPr>
            <w:tcW w:w="1420" w:type="dxa"/>
          </w:tcPr>
          <w:p w14:paraId="745E8C70" w14:textId="77777777" w:rsidR="007D2CC7" w:rsidRPr="00D54814" w:rsidRDefault="007D2CC7" w:rsidP="00E1734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54814">
              <w:rPr>
                <w:rFonts w:asciiTheme="minorHAnsi" w:eastAsia="Calibri" w:hAnsiTheme="minorHAnsi" w:cstheme="minorHAnsi"/>
                <w:b/>
                <w:bCs/>
                <w:sz w:val="18"/>
                <w:szCs w:val="18"/>
              </w:rPr>
              <w:t>2.081.512,81 €</w:t>
            </w:r>
          </w:p>
        </w:tc>
        <w:tc>
          <w:tcPr>
            <w:cnfStyle w:val="000010000000" w:firstRow="0" w:lastRow="0" w:firstColumn="0" w:lastColumn="0" w:oddVBand="1" w:evenVBand="0" w:oddHBand="0" w:evenHBand="0" w:firstRowFirstColumn="0" w:firstRowLastColumn="0" w:lastRowFirstColumn="0" w:lastRowLastColumn="0"/>
            <w:tcW w:w="1274" w:type="dxa"/>
            <w:shd w:val="clear" w:color="auto" w:fill="EAF1DD" w:themeFill="accent3" w:themeFillTint="33"/>
          </w:tcPr>
          <w:p w14:paraId="6A3EA470" w14:textId="7777777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b/>
                <w:bCs/>
                <w:sz w:val="18"/>
                <w:szCs w:val="18"/>
              </w:rPr>
              <w:t>1.301%</w:t>
            </w:r>
          </w:p>
        </w:tc>
        <w:tc>
          <w:tcPr>
            <w:tcW w:w="1130" w:type="dxa"/>
          </w:tcPr>
          <w:p w14:paraId="0037515B" w14:textId="77777777" w:rsidR="007D2CC7" w:rsidRPr="00D54814" w:rsidRDefault="007D2CC7" w:rsidP="00E1734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54814">
              <w:rPr>
                <w:rFonts w:asciiTheme="minorHAnsi" w:eastAsia="Calibri" w:hAnsiTheme="minorHAnsi" w:cstheme="minorHAnsi"/>
                <w:sz w:val="18"/>
                <w:szCs w:val="18"/>
              </w:rPr>
              <w:t>17</w:t>
            </w:r>
          </w:p>
        </w:tc>
      </w:tr>
      <w:tr w:rsidR="007D2CC7" w:rsidRPr="00D54814" w14:paraId="535080FC" w14:textId="77777777" w:rsidTr="00D548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86" w:type="dxa"/>
            <w:shd w:val="clear" w:color="auto" w:fill="EAF1DD" w:themeFill="accent3" w:themeFillTint="33"/>
          </w:tcPr>
          <w:p w14:paraId="4CA11CBA" w14:textId="7777777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sz w:val="18"/>
                <w:szCs w:val="18"/>
              </w:rPr>
              <w:t>Π3-77-4.1-3.2</w:t>
            </w:r>
          </w:p>
        </w:tc>
        <w:tc>
          <w:tcPr>
            <w:tcW w:w="2726" w:type="dxa"/>
            <w:shd w:val="clear" w:color="auto" w:fill="EAF1DD" w:themeFill="accent3" w:themeFillTint="33"/>
          </w:tcPr>
          <w:p w14:paraId="5BD7FB36" w14:textId="77777777" w:rsidR="007D2CC7" w:rsidRPr="00D54814" w:rsidRDefault="007D2CC7" w:rsidP="00E1734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l-GR"/>
              </w:rPr>
            </w:pPr>
            <w:r w:rsidRPr="00D54814">
              <w:rPr>
                <w:rFonts w:asciiTheme="minorHAnsi" w:eastAsia="Calibri" w:hAnsiTheme="minorHAnsi" w:cstheme="minorHAnsi"/>
                <w:sz w:val="18"/>
                <w:szCs w:val="18"/>
                <w:lang w:val="el-GR"/>
              </w:rPr>
              <w:t>Ενίσχυση βασικών υπηρεσιών που στοχεύουν στην κοινωνική ένταξη, στην καταπολέμηση της φτώχιας και του κοινωνικού αποκλεισμού και στην ενσωμάτωση προσφύγων/μεταναστών</w:t>
            </w:r>
          </w:p>
        </w:tc>
        <w:tc>
          <w:tcPr>
            <w:cnfStyle w:val="000010000000" w:firstRow="0" w:lastRow="0" w:firstColumn="0" w:lastColumn="0" w:oddVBand="1" w:evenVBand="0" w:oddHBand="0" w:evenHBand="0" w:firstRowFirstColumn="0" w:firstRowLastColumn="0" w:lastRowFirstColumn="0" w:lastRowLastColumn="0"/>
            <w:tcW w:w="1562" w:type="dxa"/>
            <w:shd w:val="clear" w:color="auto" w:fill="EAF1DD" w:themeFill="accent3" w:themeFillTint="33"/>
          </w:tcPr>
          <w:p w14:paraId="07CD3930" w14:textId="77777777" w:rsidR="007D2CC7" w:rsidRPr="00D54814" w:rsidRDefault="007D2CC7" w:rsidP="00E1734B">
            <w:pPr>
              <w:jc w:val="right"/>
              <w:rPr>
                <w:rFonts w:asciiTheme="minorHAnsi" w:hAnsiTheme="minorHAnsi" w:cstheme="minorHAnsi"/>
                <w:sz w:val="18"/>
                <w:szCs w:val="18"/>
              </w:rPr>
            </w:pPr>
            <w:r w:rsidRPr="00D54814">
              <w:rPr>
                <w:rFonts w:asciiTheme="minorHAnsi" w:eastAsia="Calibri" w:hAnsiTheme="minorHAnsi" w:cstheme="minorHAnsi"/>
                <w:sz w:val="18"/>
                <w:szCs w:val="18"/>
              </w:rPr>
              <w:t>100.000,00 €</w:t>
            </w:r>
          </w:p>
        </w:tc>
        <w:tc>
          <w:tcPr>
            <w:tcW w:w="1420" w:type="dxa"/>
            <w:shd w:val="clear" w:color="auto" w:fill="EAF1DD" w:themeFill="accent3" w:themeFillTint="33"/>
          </w:tcPr>
          <w:p w14:paraId="67178F7F" w14:textId="77777777" w:rsidR="007D2CC7" w:rsidRPr="00D54814" w:rsidRDefault="007D2CC7" w:rsidP="00E1734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54814">
              <w:rPr>
                <w:rFonts w:asciiTheme="minorHAnsi" w:eastAsia="Calibri" w:hAnsiTheme="minorHAnsi" w:cstheme="minorHAnsi"/>
                <w:b/>
                <w:bCs/>
                <w:sz w:val="18"/>
                <w:szCs w:val="18"/>
              </w:rPr>
              <w:t>171.204,25 €</w:t>
            </w:r>
          </w:p>
        </w:tc>
        <w:tc>
          <w:tcPr>
            <w:cnfStyle w:val="000010000000" w:firstRow="0" w:lastRow="0" w:firstColumn="0" w:lastColumn="0" w:oddVBand="1" w:evenVBand="0" w:oddHBand="0" w:evenHBand="0" w:firstRowFirstColumn="0" w:firstRowLastColumn="0" w:lastRowFirstColumn="0" w:lastRowLastColumn="0"/>
            <w:tcW w:w="1274" w:type="dxa"/>
            <w:shd w:val="clear" w:color="auto" w:fill="EAF1DD" w:themeFill="accent3" w:themeFillTint="33"/>
          </w:tcPr>
          <w:p w14:paraId="0DE8E9A9" w14:textId="7777777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b/>
                <w:bCs/>
                <w:sz w:val="18"/>
                <w:szCs w:val="18"/>
              </w:rPr>
              <w:t>171%</w:t>
            </w:r>
          </w:p>
        </w:tc>
        <w:tc>
          <w:tcPr>
            <w:tcW w:w="1130" w:type="dxa"/>
            <w:shd w:val="clear" w:color="auto" w:fill="EAF1DD" w:themeFill="accent3" w:themeFillTint="33"/>
          </w:tcPr>
          <w:p w14:paraId="3B58A8CC" w14:textId="77777777" w:rsidR="007D2CC7" w:rsidRPr="00D54814" w:rsidRDefault="007D2CC7" w:rsidP="00E1734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54814">
              <w:rPr>
                <w:rFonts w:asciiTheme="minorHAnsi" w:eastAsia="Calibri" w:hAnsiTheme="minorHAnsi" w:cstheme="minorHAnsi"/>
                <w:sz w:val="18"/>
                <w:szCs w:val="18"/>
              </w:rPr>
              <w:t>3</w:t>
            </w:r>
          </w:p>
        </w:tc>
      </w:tr>
      <w:tr w:rsidR="007D2CC7" w:rsidRPr="00D54814" w14:paraId="6C7935F5" w14:textId="77777777" w:rsidTr="00D54814">
        <w:tc>
          <w:tcPr>
            <w:cnfStyle w:val="000010000000" w:firstRow="0" w:lastRow="0" w:firstColumn="0" w:lastColumn="0" w:oddVBand="1" w:evenVBand="0" w:oddHBand="0" w:evenHBand="0" w:firstRowFirstColumn="0" w:firstRowLastColumn="0" w:lastRowFirstColumn="0" w:lastRowLastColumn="0"/>
            <w:tcW w:w="1386" w:type="dxa"/>
            <w:shd w:val="clear" w:color="auto" w:fill="EAF1DD" w:themeFill="accent3" w:themeFillTint="33"/>
          </w:tcPr>
          <w:p w14:paraId="52712C72" w14:textId="7777777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sz w:val="18"/>
                <w:szCs w:val="18"/>
              </w:rPr>
              <w:t>Π3-77-4.1-4.1</w:t>
            </w:r>
          </w:p>
        </w:tc>
        <w:tc>
          <w:tcPr>
            <w:tcW w:w="2726" w:type="dxa"/>
          </w:tcPr>
          <w:p w14:paraId="5AC2F6A4" w14:textId="6249ACF0" w:rsidR="007D2CC7" w:rsidRPr="003C1B54" w:rsidRDefault="003C1B54" w:rsidP="00E1734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l-GR"/>
              </w:rPr>
            </w:pPr>
            <w:r>
              <w:rPr>
                <w:rFonts w:asciiTheme="minorHAnsi" w:eastAsia="Calibri" w:hAnsiTheme="minorHAnsi" w:cstheme="minorHAnsi"/>
                <w:sz w:val="18"/>
                <w:szCs w:val="18"/>
                <w:lang w:val="el-GR"/>
              </w:rPr>
              <w:t>Έργα υποδομών μικρής κλίμακας</w:t>
            </w:r>
          </w:p>
        </w:tc>
        <w:tc>
          <w:tcPr>
            <w:cnfStyle w:val="000010000000" w:firstRow="0" w:lastRow="0" w:firstColumn="0" w:lastColumn="0" w:oddVBand="1" w:evenVBand="0" w:oddHBand="0" w:evenHBand="0" w:firstRowFirstColumn="0" w:firstRowLastColumn="0" w:lastRowFirstColumn="0" w:lastRowLastColumn="0"/>
            <w:tcW w:w="1562" w:type="dxa"/>
            <w:shd w:val="clear" w:color="auto" w:fill="EAF1DD" w:themeFill="accent3" w:themeFillTint="33"/>
          </w:tcPr>
          <w:p w14:paraId="047CDAA2" w14:textId="77777777" w:rsidR="007D2CC7" w:rsidRPr="00D54814" w:rsidRDefault="007D2CC7" w:rsidP="00E1734B">
            <w:pPr>
              <w:jc w:val="right"/>
              <w:rPr>
                <w:rFonts w:asciiTheme="minorHAnsi" w:hAnsiTheme="minorHAnsi" w:cstheme="minorHAnsi"/>
                <w:sz w:val="18"/>
                <w:szCs w:val="18"/>
              </w:rPr>
            </w:pPr>
            <w:r w:rsidRPr="00D54814">
              <w:rPr>
                <w:rFonts w:asciiTheme="minorHAnsi" w:eastAsia="Calibri" w:hAnsiTheme="minorHAnsi" w:cstheme="minorHAnsi"/>
                <w:sz w:val="18"/>
                <w:szCs w:val="18"/>
              </w:rPr>
              <w:t>225.000,00 €</w:t>
            </w:r>
          </w:p>
        </w:tc>
        <w:tc>
          <w:tcPr>
            <w:tcW w:w="1420" w:type="dxa"/>
          </w:tcPr>
          <w:p w14:paraId="44DC1F4A" w14:textId="77777777" w:rsidR="007D2CC7" w:rsidRPr="00D54814" w:rsidRDefault="007D2CC7" w:rsidP="00E1734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54814">
              <w:rPr>
                <w:rFonts w:asciiTheme="minorHAnsi" w:eastAsia="Calibri" w:hAnsiTheme="minorHAnsi" w:cstheme="minorHAnsi"/>
                <w:b/>
                <w:bCs/>
                <w:sz w:val="18"/>
                <w:szCs w:val="18"/>
              </w:rPr>
              <w:t>306.935,48 €</w:t>
            </w:r>
          </w:p>
        </w:tc>
        <w:tc>
          <w:tcPr>
            <w:cnfStyle w:val="000010000000" w:firstRow="0" w:lastRow="0" w:firstColumn="0" w:lastColumn="0" w:oddVBand="1" w:evenVBand="0" w:oddHBand="0" w:evenHBand="0" w:firstRowFirstColumn="0" w:firstRowLastColumn="0" w:lastRowFirstColumn="0" w:lastRowLastColumn="0"/>
            <w:tcW w:w="1274" w:type="dxa"/>
            <w:shd w:val="clear" w:color="auto" w:fill="EAF1DD" w:themeFill="accent3" w:themeFillTint="33"/>
          </w:tcPr>
          <w:p w14:paraId="4BA93AB1" w14:textId="7777777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b/>
                <w:bCs/>
                <w:sz w:val="18"/>
                <w:szCs w:val="18"/>
              </w:rPr>
              <w:t>136%</w:t>
            </w:r>
          </w:p>
        </w:tc>
        <w:tc>
          <w:tcPr>
            <w:tcW w:w="1130" w:type="dxa"/>
          </w:tcPr>
          <w:p w14:paraId="363D65DA" w14:textId="77777777" w:rsidR="007D2CC7" w:rsidRPr="00D54814" w:rsidRDefault="007D2CC7" w:rsidP="00E1734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54814">
              <w:rPr>
                <w:rFonts w:asciiTheme="minorHAnsi" w:eastAsia="Calibri" w:hAnsiTheme="minorHAnsi" w:cstheme="minorHAnsi"/>
                <w:sz w:val="18"/>
                <w:szCs w:val="18"/>
              </w:rPr>
              <w:t>3</w:t>
            </w:r>
          </w:p>
        </w:tc>
      </w:tr>
      <w:tr w:rsidR="007D2CC7" w:rsidRPr="00D54814" w14:paraId="54A88030" w14:textId="77777777" w:rsidTr="00D548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86" w:type="dxa"/>
            <w:shd w:val="clear" w:color="auto" w:fill="EAF1DD" w:themeFill="accent3" w:themeFillTint="33"/>
          </w:tcPr>
          <w:p w14:paraId="0117E913" w14:textId="7777777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sz w:val="18"/>
                <w:szCs w:val="18"/>
              </w:rPr>
              <w:t>Π3-77-4.1-4.2</w:t>
            </w:r>
          </w:p>
        </w:tc>
        <w:tc>
          <w:tcPr>
            <w:tcW w:w="2726" w:type="dxa"/>
            <w:shd w:val="clear" w:color="auto" w:fill="EAF1DD" w:themeFill="accent3" w:themeFillTint="33"/>
          </w:tcPr>
          <w:p w14:paraId="0D553521" w14:textId="77777777" w:rsidR="007D2CC7" w:rsidRPr="00D54814" w:rsidRDefault="007D2CC7" w:rsidP="00E1734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l-GR"/>
              </w:rPr>
            </w:pPr>
            <w:r w:rsidRPr="00D54814">
              <w:rPr>
                <w:rFonts w:asciiTheme="minorHAnsi" w:eastAsia="Calibri" w:hAnsiTheme="minorHAnsi" w:cstheme="minorHAnsi"/>
                <w:sz w:val="18"/>
                <w:szCs w:val="18"/>
                <w:lang w:val="el-GR"/>
              </w:rPr>
              <w:t>Ενίσχυση υπηρεσιών και υποδομών αναψυχής, ανάπλασης, τουριστικών πληροφοριών και λοιπών υποδομών μικρής κλίμακας</w:t>
            </w:r>
          </w:p>
        </w:tc>
        <w:tc>
          <w:tcPr>
            <w:cnfStyle w:val="000010000000" w:firstRow="0" w:lastRow="0" w:firstColumn="0" w:lastColumn="0" w:oddVBand="1" w:evenVBand="0" w:oddHBand="0" w:evenHBand="0" w:firstRowFirstColumn="0" w:firstRowLastColumn="0" w:lastRowFirstColumn="0" w:lastRowLastColumn="0"/>
            <w:tcW w:w="1562" w:type="dxa"/>
            <w:shd w:val="clear" w:color="auto" w:fill="EAF1DD" w:themeFill="accent3" w:themeFillTint="33"/>
          </w:tcPr>
          <w:p w14:paraId="18E3E173" w14:textId="77777777" w:rsidR="007D2CC7" w:rsidRPr="00D54814" w:rsidRDefault="007D2CC7" w:rsidP="00E1734B">
            <w:pPr>
              <w:jc w:val="right"/>
              <w:rPr>
                <w:rFonts w:asciiTheme="minorHAnsi" w:hAnsiTheme="minorHAnsi" w:cstheme="minorHAnsi"/>
                <w:sz w:val="18"/>
                <w:szCs w:val="18"/>
              </w:rPr>
            </w:pPr>
            <w:r w:rsidRPr="00D54814">
              <w:rPr>
                <w:rFonts w:asciiTheme="minorHAnsi" w:eastAsia="Calibri" w:hAnsiTheme="minorHAnsi" w:cstheme="minorHAnsi"/>
                <w:sz w:val="18"/>
                <w:szCs w:val="18"/>
              </w:rPr>
              <w:t>225.000,00 €</w:t>
            </w:r>
          </w:p>
        </w:tc>
        <w:tc>
          <w:tcPr>
            <w:tcW w:w="1420" w:type="dxa"/>
            <w:shd w:val="clear" w:color="auto" w:fill="EAF1DD" w:themeFill="accent3" w:themeFillTint="33"/>
          </w:tcPr>
          <w:p w14:paraId="794CA911" w14:textId="77777777" w:rsidR="007D2CC7" w:rsidRPr="00D54814" w:rsidRDefault="007D2CC7" w:rsidP="00E1734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54814">
              <w:rPr>
                <w:rFonts w:asciiTheme="minorHAnsi" w:eastAsia="Calibri" w:hAnsiTheme="minorHAnsi" w:cstheme="minorHAnsi"/>
                <w:b/>
                <w:bCs/>
                <w:sz w:val="18"/>
                <w:szCs w:val="18"/>
              </w:rPr>
              <w:t>1.212.000,00 €</w:t>
            </w:r>
          </w:p>
        </w:tc>
        <w:tc>
          <w:tcPr>
            <w:cnfStyle w:val="000010000000" w:firstRow="0" w:lastRow="0" w:firstColumn="0" w:lastColumn="0" w:oddVBand="1" w:evenVBand="0" w:oddHBand="0" w:evenHBand="0" w:firstRowFirstColumn="0" w:firstRowLastColumn="0" w:lastRowFirstColumn="0" w:lastRowLastColumn="0"/>
            <w:tcW w:w="1274" w:type="dxa"/>
            <w:shd w:val="clear" w:color="auto" w:fill="EAF1DD" w:themeFill="accent3" w:themeFillTint="33"/>
          </w:tcPr>
          <w:p w14:paraId="0CFEE0C9" w14:textId="7777777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b/>
                <w:bCs/>
                <w:sz w:val="18"/>
                <w:szCs w:val="18"/>
              </w:rPr>
              <w:t>539%</w:t>
            </w:r>
          </w:p>
        </w:tc>
        <w:tc>
          <w:tcPr>
            <w:tcW w:w="1130" w:type="dxa"/>
            <w:shd w:val="clear" w:color="auto" w:fill="EAF1DD" w:themeFill="accent3" w:themeFillTint="33"/>
          </w:tcPr>
          <w:p w14:paraId="29023498" w14:textId="77777777" w:rsidR="007D2CC7" w:rsidRPr="00D54814" w:rsidRDefault="007D2CC7" w:rsidP="00E1734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54814">
              <w:rPr>
                <w:rFonts w:asciiTheme="minorHAnsi" w:eastAsia="Calibri" w:hAnsiTheme="minorHAnsi" w:cstheme="minorHAnsi"/>
                <w:sz w:val="18"/>
                <w:szCs w:val="18"/>
              </w:rPr>
              <w:t>6</w:t>
            </w:r>
          </w:p>
        </w:tc>
      </w:tr>
      <w:tr w:rsidR="007D2CC7" w:rsidRPr="00D54814" w14:paraId="2C5AB082" w14:textId="77777777" w:rsidTr="00D54814">
        <w:tc>
          <w:tcPr>
            <w:cnfStyle w:val="000010000000" w:firstRow="0" w:lastRow="0" w:firstColumn="0" w:lastColumn="0" w:oddVBand="1" w:evenVBand="0" w:oddHBand="0" w:evenHBand="0" w:firstRowFirstColumn="0" w:firstRowLastColumn="0" w:lastRowFirstColumn="0" w:lastRowLastColumn="0"/>
            <w:tcW w:w="1386" w:type="dxa"/>
            <w:shd w:val="clear" w:color="auto" w:fill="EAF1DD" w:themeFill="accent3" w:themeFillTint="33"/>
          </w:tcPr>
          <w:p w14:paraId="5F4A8A87" w14:textId="7777777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sz w:val="18"/>
                <w:szCs w:val="18"/>
              </w:rPr>
              <w:t>Π3-77-4.1-5.1</w:t>
            </w:r>
          </w:p>
        </w:tc>
        <w:tc>
          <w:tcPr>
            <w:tcW w:w="2726" w:type="dxa"/>
          </w:tcPr>
          <w:p w14:paraId="49B135C2" w14:textId="77777777" w:rsidR="007D2CC7" w:rsidRPr="00D54814" w:rsidRDefault="007D2CC7" w:rsidP="00E1734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l-GR"/>
              </w:rPr>
            </w:pPr>
            <w:r w:rsidRPr="00D54814">
              <w:rPr>
                <w:rFonts w:asciiTheme="minorHAnsi" w:eastAsia="Calibri" w:hAnsiTheme="minorHAnsi" w:cstheme="minorHAnsi"/>
                <w:sz w:val="18"/>
                <w:szCs w:val="18"/>
                <w:lang w:val="el-GR"/>
              </w:rPr>
              <w:t>Ενίσχυση πολιτιστικών ή αθλητικών εκδηλώσεων</w:t>
            </w:r>
          </w:p>
        </w:tc>
        <w:tc>
          <w:tcPr>
            <w:cnfStyle w:val="000010000000" w:firstRow="0" w:lastRow="0" w:firstColumn="0" w:lastColumn="0" w:oddVBand="1" w:evenVBand="0" w:oddHBand="0" w:evenHBand="0" w:firstRowFirstColumn="0" w:firstRowLastColumn="0" w:lastRowFirstColumn="0" w:lastRowLastColumn="0"/>
            <w:tcW w:w="1562" w:type="dxa"/>
            <w:shd w:val="clear" w:color="auto" w:fill="EAF1DD" w:themeFill="accent3" w:themeFillTint="33"/>
          </w:tcPr>
          <w:p w14:paraId="2E682FB7" w14:textId="77777777" w:rsidR="007D2CC7" w:rsidRPr="00D54814" w:rsidRDefault="007D2CC7" w:rsidP="00E1734B">
            <w:pPr>
              <w:jc w:val="right"/>
              <w:rPr>
                <w:rFonts w:asciiTheme="minorHAnsi" w:hAnsiTheme="minorHAnsi" w:cstheme="minorHAnsi"/>
                <w:sz w:val="18"/>
                <w:szCs w:val="18"/>
              </w:rPr>
            </w:pPr>
            <w:r w:rsidRPr="00D54814">
              <w:rPr>
                <w:rFonts w:asciiTheme="minorHAnsi" w:eastAsia="Calibri" w:hAnsiTheme="minorHAnsi" w:cstheme="minorHAnsi"/>
                <w:sz w:val="18"/>
                <w:szCs w:val="18"/>
              </w:rPr>
              <w:t>40.000,00 €</w:t>
            </w:r>
          </w:p>
        </w:tc>
        <w:tc>
          <w:tcPr>
            <w:tcW w:w="1420" w:type="dxa"/>
          </w:tcPr>
          <w:p w14:paraId="6DFB49F5" w14:textId="77777777" w:rsidR="007D2CC7" w:rsidRPr="00D54814" w:rsidRDefault="007D2CC7" w:rsidP="00E1734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54814">
              <w:rPr>
                <w:rFonts w:asciiTheme="minorHAnsi" w:eastAsia="Calibri" w:hAnsiTheme="minorHAnsi" w:cstheme="minorHAnsi"/>
                <w:b/>
                <w:bCs/>
                <w:sz w:val="18"/>
                <w:szCs w:val="18"/>
              </w:rPr>
              <w:t>29.845,00 €</w:t>
            </w:r>
          </w:p>
        </w:tc>
        <w:tc>
          <w:tcPr>
            <w:cnfStyle w:val="000010000000" w:firstRow="0" w:lastRow="0" w:firstColumn="0" w:lastColumn="0" w:oddVBand="1" w:evenVBand="0" w:oddHBand="0" w:evenHBand="0" w:firstRowFirstColumn="0" w:firstRowLastColumn="0" w:lastRowFirstColumn="0" w:lastRowLastColumn="0"/>
            <w:tcW w:w="1274" w:type="dxa"/>
            <w:shd w:val="clear" w:color="auto" w:fill="EAF1DD" w:themeFill="accent3" w:themeFillTint="33"/>
          </w:tcPr>
          <w:p w14:paraId="5C512AF9" w14:textId="7777777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b/>
                <w:bCs/>
                <w:sz w:val="18"/>
                <w:szCs w:val="18"/>
              </w:rPr>
              <w:t>75%</w:t>
            </w:r>
          </w:p>
        </w:tc>
        <w:tc>
          <w:tcPr>
            <w:tcW w:w="1130" w:type="dxa"/>
          </w:tcPr>
          <w:p w14:paraId="30EA6CBF" w14:textId="77777777" w:rsidR="007D2CC7" w:rsidRPr="00D54814" w:rsidRDefault="007D2CC7" w:rsidP="00E1734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54814">
              <w:rPr>
                <w:rFonts w:asciiTheme="minorHAnsi" w:eastAsia="Calibri" w:hAnsiTheme="minorHAnsi" w:cstheme="minorHAnsi"/>
                <w:sz w:val="18"/>
                <w:szCs w:val="18"/>
              </w:rPr>
              <w:t>2</w:t>
            </w:r>
          </w:p>
        </w:tc>
      </w:tr>
      <w:tr w:rsidR="007D2CC7" w:rsidRPr="00D54814" w14:paraId="69726302" w14:textId="77777777" w:rsidTr="00D548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86" w:type="dxa"/>
            <w:shd w:val="clear" w:color="auto" w:fill="EAF1DD" w:themeFill="accent3" w:themeFillTint="33"/>
          </w:tcPr>
          <w:p w14:paraId="2E322BE4" w14:textId="7777777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sz w:val="18"/>
                <w:szCs w:val="18"/>
              </w:rPr>
              <w:t>Π3-77-4.1-5.2</w:t>
            </w:r>
          </w:p>
        </w:tc>
        <w:tc>
          <w:tcPr>
            <w:tcW w:w="2726" w:type="dxa"/>
            <w:shd w:val="clear" w:color="auto" w:fill="EAF1DD" w:themeFill="accent3" w:themeFillTint="33"/>
          </w:tcPr>
          <w:p w14:paraId="55CA9A4D" w14:textId="77777777" w:rsidR="007D2CC7" w:rsidRPr="00D54814" w:rsidRDefault="007D2CC7" w:rsidP="00E1734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l-GR"/>
              </w:rPr>
            </w:pPr>
            <w:r w:rsidRPr="00D54814">
              <w:rPr>
                <w:rFonts w:asciiTheme="minorHAnsi" w:eastAsia="Calibri" w:hAnsiTheme="minorHAnsi" w:cstheme="minorHAnsi"/>
                <w:sz w:val="18"/>
                <w:szCs w:val="18"/>
                <w:lang w:val="el-GR"/>
              </w:rPr>
              <w:t>Ενίσχυση μελετών, υπηρεσιών και υποδομών που συνδέονται με τον πολιτισμό και την αποκατάσταση και αναβάθμιση της πολιτιστικής κληρονομιάς</w:t>
            </w:r>
          </w:p>
        </w:tc>
        <w:tc>
          <w:tcPr>
            <w:cnfStyle w:val="000010000000" w:firstRow="0" w:lastRow="0" w:firstColumn="0" w:lastColumn="0" w:oddVBand="1" w:evenVBand="0" w:oddHBand="0" w:evenHBand="0" w:firstRowFirstColumn="0" w:firstRowLastColumn="0" w:lastRowFirstColumn="0" w:lastRowLastColumn="0"/>
            <w:tcW w:w="1562" w:type="dxa"/>
            <w:shd w:val="clear" w:color="auto" w:fill="EAF1DD" w:themeFill="accent3" w:themeFillTint="33"/>
          </w:tcPr>
          <w:p w14:paraId="588E58F5" w14:textId="77777777" w:rsidR="007D2CC7" w:rsidRPr="00D54814" w:rsidRDefault="007D2CC7" w:rsidP="00E1734B">
            <w:pPr>
              <w:jc w:val="right"/>
              <w:rPr>
                <w:rFonts w:asciiTheme="minorHAnsi" w:hAnsiTheme="minorHAnsi" w:cstheme="minorHAnsi"/>
                <w:sz w:val="18"/>
                <w:szCs w:val="18"/>
              </w:rPr>
            </w:pPr>
            <w:r w:rsidRPr="00D54814">
              <w:rPr>
                <w:rFonts w:asciiTheme="minorHAnsi" w:eastAsia="Calibri" w:hAnsiTheme="minorHAnsi" w:cstheme="minorHAnsi"/>
                <w:sz w:val="18"/>
                <w:szCs w:val="18"/>
              </w:rPr>
              <w:t>250.000,00 €</w:t>
            </w:r>
          </w:p>
        </w:tc>
        <w:tc>
          <w:tcPr>
            <w:tcW w:w="1420" w:type="dxa"/>
            <w:shd w:val="clear" w:color="auto" w:fill="EAF1DD" w:themeFill="accent3" w:themeFillTint="33"/>
          </w:tcPr>
          <w:p w14:paraId="67F798CD" w14:textId="77777777" w:rsidR="007D2CC7" w:rsidRPr="00D54814" w:rsidRDefault="007D2CC7" w:rsidP="00E1734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54814">
              <w:rPr>
                <w:rFonts w:asciiTheme="minorHAnsi" w:eastAsia="Calibri" w:hAnsiTheme="minorHAnsi" w:cstheme="minorHAnsi"/>
                <w:b/>
                <w:bCs/>
                <w:sz w:val="18"/>
                <w:szCs w:val="18"/>
              </w:rPr>
              <w:t>1.893.725,24 €</w:t>
            </w:r>
          </w:p>
        </w:tc>
        <w:tc>
          <w:tcPr>
            <w:cnfStyle w:val="000010000000" w:firstRow="0" w:lastRow="0" w:firstColumn="0" w:lastColumn="0" w:oddVBand="1" w:evenVBand="0" w:oddHBand="0" w:evenHBand="0" w:firstRowFirstColumn="0" w:firstRowLastColumn="0" w:lastRowFirstColumn="0" w:lastRowLastColumn="0"/>
            <w:tcW w:w="1274" w:type="dxa"/>
            <w:shd w:val="clear" w:color="auto" w:fill="EAF1DD" w:themeFill="accent3" w:themeFillTint="33"/>
          </w:tcPr>
          <w:p w14:paraId="20ADDC99" w14:textId="7777777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b/>
                <w:bCs/>
                <w:sz w:val="18"/>
                <w:szCs w:val="18"/>
              </w:rPr>
              <w:t>757%</w:t>
            </w:r>
          </w:p>
        </w:tc>
        <w:tc>
          <w:tcPr>
            <w:tcW w:w="1130" w:type="dxa"/>
            <w:shd w:val="clear" w:color="auto" w:fill="EAF1DD" w:themeFill="accent3" w:themeFillTint="33"/>
          </w:tcPr>
          <w:p w14:paraId="48F4912E" w14:textId="77777777" w:rsidR="007D2CC7" w:rsidRPr="00D54814" w:rsidRDefault="007D2CC7" w:rsidP="00E1734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54814">
              <w:rPr>
                <w:rFonts w:asciiTheme="minorHAnsi" w:eastAsia="Calibri" w:hAnsiTheme="minorHAnsi" w:cstheme="minorHAnsi"/>
                <w:sz w:val="18"/>
                <w:szCs w:val="18"/>
              </w:rPr>
              <w:t>35</w:t>
            </w:r>
          </w:p>
        </w:tc>
      </w:tr>
      <w:tr w:rsidR="007D2CC7" w:rsidRPr="00D54814" w14:paraId="44A12225" w14:textId="77777777" w:rsidTr="00D54814">
        <w:tc>
          <w:tcPr>
            <w:cnfStyle w:val="000010000000" w:firstRow="0" w:lastRow="0" w:firstColumn="0" w:lastColumn="0" w:oddVBand="1" w:evenVBand="0" w:oddHBand="0" w:evenHBand="0" w:firstRowFirstColumn="0" w:firstRowLastColumn="0" w:lastRowFirstColumn="0" w:lastRowLastColumn="0"/>
            <w:tcW w:w="1386" w:type="dxa"/>
            <w:shd w:val="clear" w:color="auto" w:fill="EAF1DD" w:themeFill="accent3" w:themeFillTint="33"/>
          </w:tcPr>
          <w:p w14:paraId="644D20A3" w14:textId="7777777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sz w:val="18"/>
                <w:szCs w:val="18"/>
              </w:rPr>
              <w:t>Π3-77-4.1-6.1</w:t>
            </w:r>
          </w:p>
        </w:tc>
        <w:tc>
          <w:tcPr>
            <w:tcW w:w="2726" w:type="dxa"/>
          </w:tcPr>
          <w:p w14:paraId="7DE9F00B" w14:textId="77777777" w:rsidR="007D2CC7" w:rsidRPr="00D54814" w:rsidRDefault="007D2CC7" w:rsidP="00E1734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l-GR"/>
              </w:rPr>
            </w:pPr>
            <w:r w:rsidRPr="00D54814">
              <w:rPr>
                <w:rFonts w:asciiTheme="minorHAnsi" w:eastAsia="Calibri" w:hAnsiTheme="minorHAnsi" w:cstheme="minorHAnsi"/>
                <w:sz w:val="18"/>
                <w:szCs w:val="18"/>
                <w:lang w:val="el-GR"/>
              </w:rPr>
              <w:t>Έργα αναβάθμισης του φυσικού περιβάλλοντος με σκοπό την ανάδειξη αυτών</w:t>
            </w:r>
          </w:p>
        </w:tc>
        <w:tc>
          <w:tcPr>
            <w:cnfStyle w:val="000010000000" w:firstRow="0" w:lastRow="0" w:firstColumn="0" w:lastColumn="0" w:oddVBand="1" w:evenVBand="0" w:oddHBand="0" w:evenHBand="0" w:firstRowFirstColumn="0" w:firstRowLastColumn="0" w:lastRowFirstColumn="0" w:lastRowLastColumn="0"/>
            <w:tcW w:w="1562" w:type="dxa"/>
            <w:shd w:val="clear" w:color="auto" w:fill="EAF1DD" w:themeFill="accent3" w:themeFillTint="33"/>
          </w:tcPr>
          <w:p w14:paraId="12AAC63E" w14:textId="77777777" w:rsidR="007D2CC7" w:rsidRPr="00D54814" w:rsidRDefault="007D2CC7" w:rsidP="00E1734B">
            <w:pPr>
              <w:jc w:val="right"/>
              <w:rPr>
                <w:rFonts w:asciiTheme="minorHAnsi" w:hAnsiTheme="minorHAnsi" w:cstheme="minorHAnsi"/>
                <w:sz w:val="18"/>
                <w:szCs w:val="18"/>
              </w:rPr>
            </w:pPr>
            <w:r w:rsidRPr="00D54814">
              <w:rPr>
                <w:rFonts w:asciiTheme="minorHAnsi" w:eastAsia="Calibri" w:hAnsiTheme="minorHAnsi" w:cstheme="minorHAnsi"/>
                <w:sz w:val="18"/>
                <w:szCs w:val="18"/>
              </w:rPr>
              <w:t>100.000,00 €</w:t>
            </w:r>
          </w:p>
        </w:tc>
        <w:tc>
          <w:tcPr>
            <w:tcW w:w="1420" w:type="dxa"/>
          </w:tcPr>
          <w:p w14:paraId="3C83EFE5" w14:textId="77777777" w:rsidR="007D2CC7" w:rsidRPr="00D54814" w:rsidRDefault="007D2CC7" w:rsidP="00E1734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54814">
              <w:rPr>
                <w:rFonts w:asciiTheme="minorHAnsi" w:eastAsia="Calibri" w:hAnsiTheme="minorHAnsi" w:cstheme="minorHAnsi"/>
                <w:b/>
                <w:bCs/>
                <w:sz w:val="18"/>
                <w:szCs w:val="18"/>
              </w:rPr>
              <w:t>393.375,93 €</w:t>
            </w:r>
          </w:p>
        </w:tc>
        <w:tc>
          <w:tcPr>
            <w:cnfStyle w:val="000010000000" w:firstRow="0" w:lastRow="0" w:firstColumn="0" w:lastColumn="0" w:oddVBand="1" w:evenVBand="0" w:oddHBand="0" w:evenHBand="0" w:firstRowFirstColumn="0" w:firstRowLastColumn="0" w:lastRowFirstColumn="0" w:lastRowLastColumn="0"/>
            <w:tcW w:w="1274" w:type="dxa"/>
            <w:shd w:val="clear" w:color="auto" w:fill="EAF1DD" w:themeFill="accent3" w:themeFillTint="33"/>
          </w:tcPr>
          <w:p w14:paraId="2C9706F3" w14:textId="7777777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b/>
                <w:bCs/>
                <w:sz w:val="18"/>
                <w:szCs w:val="18"/>
              </w:rPr>
              <w:t>393%</w:t>
            </w:r>
          </w:p>
        </w:tc>
        <w:tc>
          <w:tcPr>
            <w:tcW w:w="1130" w:type="dxa"/>
          </w:tcPr>
          <w:p w14:paraId="38F25B30" w14:textId="77777777" w:rsidR="007D2CC7" w:rsidRPr="00D54814" w:rsidRDefault="007D2CC7" w:rsidP="00E1734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54814">
              <w:rPr>
                <w:rFonts w:asciiTheme="minorHAnsi" w:eastAsia="Calibri" w:hAnsiTheme="minorHAnsi" w:cstheme="minorHAnsi"/>
                <w:sz w:val="18"/>
                <w:szCs w:val="18"/>
              </w:rPr>
              <w:t>5</w:t>
            </w:r>
          </w:p>
        </w:tc>
      </w:tr>
      <w:tr w:rsidR="00C605F6" w:rsidRPr="00C605F6" w14:paraId="311EB3E3" w14:textId="77777777" w:rsidTr="00C605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86" w:type="dxa"/>
            <w:shd w:val="clear" w:color="auto" w:fill="EAF1DD" w:themeFill="accent3" w:themeFillTint="33"/>
          </w:tcPr>
          <w:p w14:paraId="54C780A0" w14:textId="1EDB2A31" w:rsidR="00C605F6" w:rsidRPr="00D54814" w:rsidRDefault="00C605F6" w:rsidP="00E1734B">
            <w:pPr>
              <w:jc w:val="center"/>
              <w:rPr>
                <w:rFonts w:asciiTheme="minorHAnsi" w:eastAsia="Calibri" w:hAnsiTheme="minorHAnsi" w:cstheme="minorHAnsi"/>
                <w:sz w:val="18"/>
                <w:szCs w:val="18"/>
              </w:rPr>
            </w:pPr>
            <w:r w:rsidRPr="00C605F6">
              <w:rPr>
                <w:rFonts w:asciiTheme="minorHAnsi" w:eastAsia="Calibri" w:hAnsiTheme="minorHAnsi" w:cstheme="minorHAnsi"/>
                <w:sz w:val="18"/>
                <w:szCs w:val="18"/>
              </w:rPr>
              <w:t>Π3-77-4.1-6.2</w:t>
            </w:r>
          </w:p>
        </w:tc>
        <w:tc>
          <w:tcPr>
            <w:tcW w:w="2726" w:type="dxa"/>
            <w:shd w:val="clear" w:color="auto" w:fill="EAF1DD" w:themeFill="accent3" w:themeFillTint="33"/>
          </w:tcPr>
          <w:p w14:paraId="049E6A39" w14:textId="209F6B11" w:rsidR="00C605F6" w:rsidRPr="000717A6" w:rsidRDefault="00C605F6" w:rsidP="00E1734B">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lang w:val="el-GR"/>
              </w:rPr>
            </w:pPr>
            <w:r w:rsidRPr="000717A6">
              <w:rPr>
                <w:rFonts w:asciiTheme="minorHAnsi" w:eastAsia="Calibri" w:hAnsiTheme="minorHAnsi" w:cstheme="minorHAnsi"/>
                <w:sz w:val="18"/>
                <w:szCs w:val="18"/>
                <w:lang w:val="el-GR"/>
              </w:rPr>
              <w:t>Έργα πράσινων υποδομών "</w:t>
            </w:r>
            <w:r w:rsidRPr="00C605F6">
              <w:rPr>
                <w:rFonts w:asciiTheme="minorHAnsi" w:eastAsia="Calibri" w:hAnsiTheme="minorHAnsi" w:cstheme="minorHAnsi"/>
                <w:sz w:val="18"/>
                <w:szCs w:val="18"/>
              </w:rPr>
              <w:t>green</w:t>
            </w:r>
            <w:r w:rsidRPr="000717A6">
              <w:rPr>
                <w:rFonts w:asciiTheme="minorHAnsi" w:eastAsia="Calibri" w:hAnsiTheme="minorHAnsi" w:cstheme="minorHAnsi"/>
                <w:sz w:val="18"/>
                <w:szCs w:val="18"/>
                <w:lang w:val="el-GR"/>
              </w:rPr>
              <w:t xml:space="preserve"> </w:t>
            </w:r>
            <w:r w:rsidRPr="00C605F6">
              <w:rPr>
                <w:rFonts w:asciiTheme="minorHAnsi" w:eastAsia="Calibri" w:hAnsiTheme="minorHAnsi" w:cstheme="minorHAnsi"/>
                <w:sz w:val="18"/>
                <w:szCs w:val="18"/>
              </w:rPr>
              <w:t>infrastructure</w:t>
            </w:r>
            <w:r w:rsidRPr="000717A6">
              <w:rPr>
                <w:rFonts w:asciiTheme="minorHAnsi" w:eastAsia="Calibri" w:hAnsiTheme="minorHAnsi" w:cstheme="minorHAnsi"/>
                <w:sz w:val="18"/>
                <w:szCs w:val="18"/>
                <w:lang w:val="el-GR"/>
              </w:rPr>
              <w:t>" για την πρόληψη και αντιμετώπιση των κινδύνων από φυσικές καταστροφές.</w:t>
            </w:r>
          </w:p>
        </w:tc>
        <w:tc>
          <w:tcPr>
            <w:cnfStyle w:val="000010000000" w:firstRow="0" w:lastRow="0" w:firstColumn="0" w:lastColumn="0" w:oddVBand="1" w:evenVBand="0" w:oddHBand="0" w:evenHBand="0" w:firstRowFirstColumn="0" w:firstRowLastColumn="0" w:lastRowFirstColumn="0" w:lastRowLastColumn="0"/>
            <w:tcW w:w="1562" w:type="dxa"/>
            <w:shd w:val="clear" w:color="auto" w:fill="EAF1DD" w:themeFill="accent3" w:themeFillTint="33"/>
          </w:tcPr>
          <w:p w14:paraId="4C5DB5FE" w14:textId="3C9B099A" w:rsidR="00C605F6" w:rsidRPr="00C605F6" w:rsidRDefault="00C605F6" w:rsidP="00E1734B">
            <w:pPr>
              <w:jc w:val="right"/>
              <w:rPr>
                <w:rFonts w:asciiTheme="minorHAnsi" w:eastAsia="Calibri" w:hAnsiTheme="minorHAnsi" w:cstheme="minorHAnsi"/>
                <w:sz w:val="18"/>
                <w:szCs w:val="18"/>
              </w:rPr>
            </w:pPr>
            <w:r w:rsidRPr="00C605F6">
              <w:rPr>
                <w:rFonts w:asciiTheme="minorHAnsi" w:eastAsia="Calibri" w:hAnsiTheme="minorHAnsi" w:cstheme="minorHAnsi"/>
                <w:sz w:val="18"/>
                <w:szCs w:val="18"/>
              </w:rPr>
              <w:t>50.000,00 €</w:t>
            </w:r>
          </w:p>
        </w:tc>
        <w:tc>
          <w:tcPr>
            <w:tcW w:w="1420" w:type="dxa"/>
            <w:shd w:val="clear" w:color="auto" w:fill="EAF1DD" w:themeFill="accent3" w:themeFillTint="33"/>
          </w:tcPr>
          <w:p w14:paraId="421BAE56" w14:textId="11899BF6" w:rsidR="00C605F6" w:rsidRPr="00C605F6" w:rsidRDefault="00C605F6" w:rsidP="00E1734B">
            <w:pPr>
              <w:jc w:val="right"/>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rPr>
            </w:pPr>
            <w:r w:rsidRPr="00C605F6">
              <w:rPr>
                <w:rFonts w:asciiTheme="minorHAnsi" w:eastAsia="Calibri" w:hAnsiTheme="minorHAnsi" w:cstheme="minorHAnsi"/>
                <w:sz w:val="18"/>
                <w:szCs w:val="18"/>
              </w:rPr>
              <w:t>0,00 €</w:t>
            </w:r>
          </w:p>
        </w:tc>
        <w:tc>
          <w:tcPr>
            <w:cnfStyle w:val="000010000000" w:firstRow="0" w:lastRow="0" w:firstColumn="0" w:lastColumn="0" w:oddVBand="1" w:evenVBand="0" w:oddHBand="0" w:evenHBand="0" w:firstRowFirstColumn="0" w:firstRowLastColumn="0" w:lastRowFirstColumn="0" w:lastRowLastColumn="0"/>
            <w:tcW w:w="1274" w:type="dxa"/>
            <w:shd w:val="clear" w:color="auto" w:fill="EAF1DD" w:themeFill="accent3" w:themeFillTint="33"/>
          </w:tcPr>
          <w:p w14:paraId="3AFBE3A6" w14:textId="1BF7A489" w:rsidR="00C605F6" w:rsidRPr="00C605F6" w:rsidRDefault="00C605F6" w:rsidP="00E1734B">
            <w:pPr>
              <w:jc w:val="center"/>
              <w:rPr>
                <w:rFonts w:asciiTheme="minorHAnsi" w:eastAsia="Calibri" w:hAnsiTheme="minorHAnsi" w:cstheme="minorHAnsi"/>
                <w:sz w:val="18"/>
                <w:szCs w:val="18"/>
              </w:rPr>
            </w:pPr>
            <w:r w:rsidRPr="00C605F6">
              <w:rPr>
                <w:rFonts w:asciiTheme="minorHAnsi" w:eastAsia="Calibri" w:hAnsiTheme="minorHAnsi" w:cstheme="minorHAnsi"/>
                <w:sz w:val="18"/>
                <w:szCs w:val="18"/>
              </w:rPr>
              <w:t>0,00%</w:t>
            </w:r>
          </w:p>
        </w:tc>
        <w:tc>
          <w:tcPr>
            <w:tcW w:w="1130" w:type="dxa"/>
            <w:shd w:val="clear" w:color="auto" w:fill="EAF1DD" w:themeFill="accent3" w:themeFillTint="33"/>
          </w:tcPr>
          <w:p w14:paraId="6C5918F1" w14:textId="066FDEAF" w:rsidR="00C605F6" w:rsidRPr="00C605F6" w:rsidRDefault="00C605F6" w:rsidP="00E1734B">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18"/>
                <w:szCs w:val="18"/>
              </w:rPr>
            </w:pPr>
            <w:r w:rsidRPr="00C605F6">
              <w:rPr>
                <w:rFonts w:asciiTheme="minorHAnsi" w:eastAsia="Calibri" w:hAnsiTheme="minorHAnsi" w:cstheme="minorHAnsi"/>
                <w:sz w:val="18"/>
                <w:szCs w:val="18"/>
              </w:rPr>
              <w:t>0</w:t>
            </w:r>
          </w:p>
        </w:tc>
      </w:tr>
      <w:tr w:rsidR="007D2CC7" w:rsidRPr="00D54814" w14:paraId="0B72D9E6" w14:textId="77777777" w:rsidTr="00D54814">
        <w:tc>
          <w:tcPr>
            <w:cnfStyle w:val="000010000000" w:firstRow="0" w:lastRow="0" w:firstColumn="0" w:lastColumn="0" w:oddVBand="1" w:evenVBand="0" w:oddHBand="0" w:evenHBand="0" w:firstRowFirstColumn="0" w:firstRowLastColumn="0" w:lastRowFirstColumn="0" w:lastRowLastColumn="0"/>
            <w:tcW w:w="1386" w:type="dxa"/>
            <w:shd w:val="clear" w:color="auto" w:fill="C2D69B" w:themeFill="accent3" w:themeFillTint="99"/>
          </w:tcPr>
          <w:p w14:paraId="74A7B9E2" w14:textId="7777777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b/>
                <w:bCs/>
                <w:sz w:val="18"/>
                <w:szCs w:val="18"/>
              </w:rPr>
              <w:t>ΣΥΝΟΛΟ</w:t>
            </w:r>
          </w:p>
        </w:tc>
        <w:tc>
          <w:tcPr>
            <w:tcW w:w="2726" w:type="dxa"/>
            <w:shd w:val="clear" w:color="auto" w:fill="C2D69B" w:themeFill="accent3" w:themeFillTint="99"/>
          </w:tcPr>
          <w:p w14:paraId="61930823" w14:textId="292C9C66" w:rsidR="007D2CC7" w:rsidRPr="00D54814" w:rsidRDefault="007D2CC7" w:rsidP="00E1734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l-GR"/>
              </w:rPr>
            </w:pPr>
            <w:r w:rsidRPr="00D54814">
              <w:rPr>
                <w:rFonts w:asciiTheme="minorHAnsi" w:eastAsia="Calibri" w:hAnsiTheme="minorHAnsi" w:cstheme="minorHAnsi"/>
                <w:b/>
                <w:bCs/>
                <w:sz w:val="18"/>
                <w:szCs w:val="18"/>
                <w:lang w:val="el-GR"/>
              </w:rPr>
              <w:t xml:space="preserve">Συνολική Δημόσια Δαπάνη </w:t>
            </w:r>
          </w:p>
        </w:tc>
        <w:tc>
          <w:tcPr>
            <w:cnfStyle w:val="000010000000" w:firstRow="0" w:lastRow="0" w:firstColumn="0" w:lastColumn="0" w:oddVBand="1" w:evenVBand="0" w:oddHBand="0" w:evenHBand="0" w:firstRowFirstColumn="0" w:firstRowLastColumn="0" w:lastRowFirstColumn="0" w:lastRowLastColumn="0"/>
            <w:tcW w:w="1562" w:type="dxa"/>
            <w:shd w:val="clear" w:color="auto" w:fill="C2D69B" w:themeFill="accent3" w:themeFillTint="99"/>
          </w:tcPr>
          <w:p w14:paraId="60AC1C6D" w14:textId="7E33C555" w:rsidR="007D2CC7" w:rsidRPr="00D54814" w:rsidRDefault="007D2CC7" w:rsidP="00E1734B">
            <w:pPr>
              <w:jc w:val="right"/>
              <w:rPr>
                <w:rFonts w:asciiTheme="minorHAnsi" w:hAnsiTheme="minorHAnsi" w:cstheme="minorHAnsi"/>
                <w:sz w:val="18"/>
                <w:szCs w:val="18"/>
              </w:rPr>
            </w:pPr>
            <w:r w:rsidRPr="00D54814">
              <w:rPr>
                <w:rFonts w:asciiTheme="minorHAnsi" w:eastAsia="Calibri" w:hAnsiTheme="minorHAnsi" w:cstheme="minorHAnsi"/>
                <w:b/>
                <w:bCs/>
                <w:sz w:val="18"/>
                <w:szCs w:val="18"/>
              </w:rPr>
              <w:t>1.1</w:t>
            </w:r>
            <w:r w:rsidR="00C605F6">
              <w:rPr>
                <w:rFonts w:asciiTheme="minorHAnsi" w:eastAsia="Calibri" w:hAnsiTheme="minorHAnsi" w:cstheme="minorHAnsi"/>
                <w:b/>
                <w:bCs/>
                <w:sz w:val="18"/>
                <w:szCs w:val="18"/>
                <w:lang w:val="el-GR"/>
              </w:rPr>
              <w:t>5</w:t>
            </w:r>
            <w:r w:rsidRPr="00D54814">
              <w:rPr>
                <w:rFonts w:asciiTheme="minorHAnsi" w:eastAsia="Calibri" w:hAnsiTheme="minorHAnsi" w:cstheme="minorHAnsi"/>
                <w:b/>
                <w:bCs/>
                <w:sz w:val="18"/>
                <w:szCs w:val="18"/>
              </w:rPr>
              <w:t>0.000,00 €</w:t>
            </w:r>
          </w:p>
        </w:tc>
        <w:tc>
          <w:tcPr>
            <w:tcW w:w="1420" w:type="dxa"/>
            <w:shd w:val="clear" w:color="auto" w:fill="C2D69B" w:themeFill="accent3" w:themeFillTint="99"/>
          </w:tcPr>
          <w:p w14:paraId="45CB6926" w14:textId="77777777" w:rsidR="007D2CC7" w:rsidRPr="00D54814" w:rsidRDefault="007D2CC7" w:rsidP="00E1734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54814">
              <w:rPr>
                <w:rFonts w:asciiTheme="minorHAnsi" w:eastAsia="Calibri" w:hAnsiTheme="minorHAnsi" w:cstheme="minorHAnsi"/>
                <w:b/>
                <w:bCs/>
                <w:sz w:val="18"/>
                <w:szCs w:val="18"/>
              </w:rPr>
              <w:t>6.088.598,71 €</w:t>
            </w:r>
          </w:p>
        </w:tc>
        <w:tc>
          <w:tcPr>
            <w:cnfStyle w:val="000010000000" w:firstRow="0" w:lastRow="0" w:firstColumn="0" w:lastColumn="0" w:oddVBand="1" w:evenVBand="0" w:oddHBand="0" w:evenHBand="0" w:firstRowFirstColumn="0" w:firstRowLastColumn="0" w:lastRowFirstColumn="0" w:lastRowLastColumn="0"/>
            <w:tcW w:w="1274" w:type="dxa"/>
            <w:shd w:val="clear" w:color="auto" w:fill="C2D69B" w:themeFill="accent3" w:themeFillTint="99"/>
          </w:tcPr>
          <w:p w14:paraId="278DB1B2" w14:textId="4D5F67B7" w:rsidR="007D2CC7" w:rsidRPr="00D54814" w:rsidRDefault="007D2CC7" w:rsidP="00E1734B">
            <w:pPr>
              <w:jc w:val="center"/>
              <w:rPr>
                <w:rFonts w:asciiTheme="minorHAnsi" w:hAnsiTheme="minorHAnsi" w:cstheme="minorHAnsi"/>
                <w:sz w:val="18"/>
                <w:szCs w:val="18"/>
              </w:rPr>
            </w:pPr>
            <w:r w:rsidRPr="00D54814">
              <w:rPr>
                <w:rFonts w:asciiTheme="minorHAnsi" w:eastAsia="Calibri" w:hAnsiTheme="minorHAnsi" w:cstheme="minorHAnsi"/>
                <w:b/>
                <w:bCs/>
                <w:sz w:val="18"/>
                <w:szCs w:val="18"/>
              </w:rPr>
              <w:t>5</w:t>
            </w:r>
            <w:r w:rsidR="00C605F6">
              <w:rPr>
                <w:rFonts w:asciiTheme="minorHAnsi" w:eastAsia="Calibri" w:hAnsiTheme="minorHAnsi" w:cstheme="minorHAnsi"/>
                <w:b/>
                <w:bCs/>
                <w:sz w:val="18"/>
                <w:szCs w:val="18"/>
                <w:lang w:val="el-GR"/>
              </w:rPr>
              <w:t>29</w:t>
            </w:r>
            <w:r w:rsidRPr="00D54814">
              <w:rPr>
                <w:rFonts w:asciiTheme="minorHAnsi" w:eastAsia="Calibri" w:hAnsiTheme="minorHAnsi" w:cstheme="minorHAnsi"/>
                <w:b/>
                <w:bCs/>
                <w:sz w:val="18"/>
                <w:szCs w:val="18"/>
              </w:rPr>
              <w:t>%</w:t>
            </w:r>
          </w:p>
        </w:tc>
        <w:tc>
          <w:tcPr>
            <w:tcW w:w="1130" w:type="dxa"/>
            <w:shd w:val="clear" w:color="auto" w:fill="C2D69B" w:themeFill="accent3" w:themeFillTint="99"/>
          </w:tcPr>
          <w:p w14:paraId="01E6B9CF" w14:textId="77777777" w:rsidR="007D2CC7" w:rsidRPr="00D54814" w:rsidRDefault="007D2CC7" w:rsidP="00E1734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54814">
              <w:rPr>
                <w:rFonts w:asciiTheme="minorHAnsi" w:eastAsia="Calibri" w:hAnsiTheme="minorHAnsi" w:cstheme="minorHAnsi"/>
                <w:b/>
                <w:bCs/>
                <w:sz w:val="18"/>
                <w:szCs w:val="18"/>
              </w:rPr>
              <w:t>71</w:t>
            </w:r>
          </w:p>
        </w:tc>
      </w:tr>
    </w:tbl>
    <w:p w14:paraId="4E46AD92" w14:textId="77777777" w:rsidR="007D2CC7" w:rsidRPr="007D2CC7" w:rsidRDefault="007D2CC7" w:rsidP="007D2CC7">
      <w:pPr>
        <w:tabs>
          <w:tab w:val="left" w:pos="426"/>
        </w:tabs>
        <w:spacing w:before="0" w:after="0" w:line="240" w:lineRule="auto"/>
        <w:rPr>
          <w:rFonts w:asciiTheme="minorHAnsi" w:hAnsiTheme="minorHAnsi" w:cstheme="minorHAnsi"/>
          <w:sz w:val="22"/>
          <w:szCs w:val="22"/>
          <w:lang w:val="el-GR"/>
        </w:rPr>
      </w:pPr>
    </w:p>
    <w:p w14:paraId="395EB3D5" w14:textId="67F43CED" w:rsidR="000732A0" w:rsidRPr="007D6DCD" w:rsidRDefault="000732A0" w:rsidP="000732A0">
      <w:pPr>
        <w:spacing w:after="160" w:line="276" w:lineRule="auto"/>
        <w:rPr>
          <w:lang w:val="el-GR"/>
        </w:rPr>
      </w:pPr>
      <w:r w:rsidRPr="007D6DCD">
        <w:rPr>
          <w:rFonts w:ascii="Calibri" w:eastAsia="Calibri" w:hAnsi="Calibri" w:cs="Calibri"/>
          <w:sz w:val="22"/>
          <w:szCs w:val="22"/>
          <w:lang w:val="el-GR"/>
        </w:rPr>
        <w:t xml:space="preserve">Ως προς την προέλευση των αιτήσεων, η συμμετοχή κάλυψε όλο το φάσμα των δυνητικών δικαιούχων της περιοχής παρέμβασης. Ειδικότερα, από τις 71 προτάσεις, οι </w:t>
      </w:r>
      <w:r w:rsidRPr="007D6DCD">
        <w:rPr>
          <w:rFonts w:ascii="Calibri" w:eastAsia="Calibri" w:hAnsi="Calibri" w:cs="Calibri"/>
          <w:b/>
          <w:bCs/>
          <w:sz w:val="22"/>
          <w:szCs w:val="22"/>
          <w:lang w:val="el-GR"/>
        </w:rPr>
        <w:t>28</w:t>
      </w:r>
      <w:r w:rsidRPr="000732A0">
        <w:rPr>
          <w:rFonts w:ascii="Calibri" w:eastAsia="Calibri" w:hAnsi="Calibri" w:cs="Calibri"/>
          <w:b/>
          <w:bCs/>
          <w:sz w:val="22"/>
          <w:szCs w:val="22"/>
          <w:lang w:val="el-GR"/>
        </w:rPr>
        <w:t xml:space="preserve"> (40%)</w:t>
      </w:r>
      <w:r w:rsidRPr="007D6DCD">
        <w:rPr>
          <w:rFonts w:ascii="Calibri" w:eastAsia="Calibri" w:hAnsi="Calibri" w:cs="Calibri"/>
          <w:b/>
          <w:bCs/>
          <w:sz w:val="22"/>
          <w:szCs w:val="22"/>
          <w:lang w:val="el-GR"/>
        </w:rPr>
        <w:t xml:space="preserve"> υποβλήθηκαν από Δήμους (ΟΤΑ)</w:t>
      </w:r>
      <w:r w:rsidRPr="007D6DCD">
        <w:rPr>
          <w:rFonts w:ascii="Calibri" w:eastAsia="Calibri" w:hAnsi="Calibri" w:cs="Calibri"/>
          <w:sz w:val="22"/>
          <w:szCs w:val="22"/>
          <w:lang w:val="el-GR"/>
        </w:rPr>
        <w:t xml:space="preserve"> της Ηπείρου, με συνολική αιτούμενη δημόσια δαπάνη 4.324.072,58 €, και οι </w:t>
      </w:r>
      <w:r w:rsidRPr="007D6DCD">
        <w:rPr>
          <w:rFonts w:ascii="Calibri" w:eastAsia="Calibri" w:hAnsi="Calibri" w:cs="Calibri"/>
          <w:b/>
          <w:bCs/>
          <w:sz w:val="22"/>
          <w:szCs w:val="22"/>
          <w:lang w:val="el-GR"/>
        </w:rPr>
        <w:t>39</w:t>
      </w:r>
      <w:r w:rsidRPr="000732A0">
        <w:rPr>
          <w:rFonts w:ascii="Calibri" w:eastAsia="Calibri" w:hAnsi="Calibri" w:cs="Calibri"/>
          <w:b/>
          <w:bCs/>
          <w:sz w:val="22"/>
          <w:szCs w:val="22"/>
          <w:lang w:val="el-GR"/>
        </w:rPr>
        <w:t xml:space="preserve"> (55%)</w:t>
      </w:r>
      <w:r w:rsidRPr="007D6DCD">
        <w:rPr>
          <w:rFonts w:ascii="Calibri" w:eastAsia="Calibri" w:hAnsi="Calibri" w:cs="Calibri"/>
          <w:b/>
          <w:bCs/>
          <w:sz w:val="22"/>
          <w:szCs w:val="22"/>
          <w:lang w:val="el-GR"/>
        </w:rPr>
        <w:t xml:space="preserve"> από συλλόγους και σωματεία</w:t>
      </w:r>
      <w:r w:rsidRPr="007D6DCD">
        <w:rPr>
          <w:rFonts w:ascii="Calibri" w:eastAsia="Calibri" w:hAnsi="Calibri" w:cs="Calibri"/>
          <w:sz w:val="22"/>
          <w:szCs w:val="22"/>
          <w:lang w:val="el-GR"/>
        </w:rPr>
        <w:t xml:space="preserve"> (πολιτιστικούς, λαογραφικούς, αθλητικούς και εξωραϊστικούς φορείς), με αιτούμενη δημόσια δαπάνη 1.516.357,34 €. Συμπληρωματικά, υποβλήθηκαν </w:t>
      </w:r>
      <w:r w:rsidRPr="007D6DCD">
        <w:rPr>
          <w:rFonts w:ascii="Calibri" w:eastAsia="Calibri" w:hAnsi="Calibri" w:cs="Calibri"/>
          <w:b/>
          <w:bCs/>
          <w:sz w:val="22"/>
          <w:szCs w:val="22"/>
          <w:lang w:val="el-GR"/>
        </w:rPr>
        <w:t>3</w:t>
      </w:r>
      <w:r w:rsidRPr="000732A0">
        <w:rPr>
          <w:rFonts w:ascii="Calibri" w:eastAsia="Calibri" w:hAnsi="Calibri" w:cs="Calibri"/>
          <w:b/>
          <w:bCs/>
          <w:sz w:val="22"/>
          <w:szCs w:val="22"/>
          <w:lang w:val="el-GR"/>
        </w:rPr>
        <w:t xml:space="preserve"> (4%)</w:t>
      </w:r>
      <w:r w:rsidRPr="007D6DCD">
        <w:rPr>
          <w:rFonts w:ascii="Calibri" w:eastAsia="Calibri" w:hAnsi="Calibri" w:cs="Calibri"/>
          <w:b/>
          <w:bCs/>
          <w:sz w:val="22"/>
          <w:szCs w:val="22"/>
          <w:lang w:val="el-GR"/>
        </w:rPr>
        <w:t xml:space="preserve"> προτάσεις από Αστικές Μη Κερδοσκοπικές Εταιρείες (ΑΜΚΕ)</w:t>
      </w:r>
      <w:r w:rsidRPr="007D6DCD">
        <w:rPr>
          <w:rFonts w:ascii="Calibri" w:eastAsia="Calibri" w:hAnsi="Calibri" w:cs="Calibri"/>
          <w:sz w:val="22"/>
          <w:szCs w:val="22"/>
          <w:lang w:val="el-GR"/>
        </w:rPr>
        <w:t xml:space="preserve">, με αιτούμενη δημόσια δαπάνη </w:t>
      </w:r>
      <w:r w:rsidRPr="007D6DCD">
        <w:rPr>
          <w:rFonts w:ascii="Calibri" w:eastAsia="Calibri" w:hAnsi="Calibri" w:cs="Calibri"/>
          <w:sz w:val="22"/>
          <w:szCs w:val="22"/>
          <w:lang w:val="el-GR"/>
        </w:rPr>
        <w:lastRenderedPageBreak/>
        <w:t xml:space="preserve">167.453,59 €, και </w:t>
      </w:r>
      <w:r w:rsidRPr="007D6DCD">
        <w:rPr>
          <w:rFonts w:ascii="Calibri" w:eastAsia="Calibri" w:hAnsi="Calibri" w:cs="Calibri"/>
          <w:b/>
          <w:bCs/>
          <w:sz w:val="22"/>
          <w:szCs w:val="22"/>
          <w:lang w:val="el-GR"/>
        </w:rPr>
        <w:t>1</w:t>
      </w:r>
      <w:r w:rsidRPr="000732A0">
        <w:rPr>
          <w:rFonts w:ascii="Calibri" w:eastAsia="Calibri" w:hAnsi="Calibri" w:cs="Calibri"/>
          <w:b/>
          <w:bCs/>
          <w:sz w:val="22"/>
          <w:szCs w:val="22"/>
          <w:lang w:val="el-GR"/>
        </w:rPr>
        <w:t xml:space="preserve"> (1%)</w:t>
      </w:r>
      <w:r w:rsidRPr="007D6DCD">
        <w:rPr>
          <w:rFonts w:ascii="Calibri" w:eastAsia="Calibri" w:hAnsi="Calibri" w:cs="Calibri"/>
          <w:b/>
          <w:bCs/>
          <w:sz w:val="22"/>
          <w:szCs w:val="22"/>
          <w:lang w:val="el-GR"/>
        </w:rPr>
        <w:t xml:space="preserve"> πρόταση από</w:t>
      </w:r>
      <w:r w:rsidRPr="000732A0">
        <w:rPr>
          <w:rFonts w:ascii="Calibri" w:eastAsia="Calibri" w:hAnsi="Calibri" w:cs="Calibri"/>
          <w:b/>
          <w:bCs/>
          <w:sz w:val="22"/>
          <w:szCs w:val="22"/>
          <w:lang w:val="el-GR"/>
        </w:rPr>
        <w:t xml:space="preserve"> </w:t>
      </w:r>
      <w:r w:rsidR="00FB049F">
        <w:rPr>
          <w:rFonts w:ascii="Calibri" w:eastAsia="Calibri" w:hAnsi="Calibri" w:cs="Calibri"/>
          <w:b/>
          <w:bCs/>
          <w:sz w:val="22"/>
          <w:szCs w:val="22"/>
          <w:lang w:val="el-GR"/>
        </w:rPr>
        <w:t xml:space="preserve">κοινωφελές </w:t>
      </w:r>
      <w:r w:rsidRPr="007D6DCD">
        <w:rPr>
          <w:rFonts w:ascii="Calibri" w:eastAsia="Calibri" w:hAnsi="Calibri" w:cs="Calibri"/>
          <w:b/>
          <w:bCs/>
          <w:sz w:val="22"/>
          <w:szCs w:val="22"/>
          <w:lang w:val="el-GR"/>
        </w:rPr>
        <w:t xml:space="preserve"> Ίδρυμα</w:t>
      </w:r>
      <w:r w:rsidRPr="007D6DCD">
        <w:rPr>
          <w:rFonts w:ascii="Calibri" w:eastAsia="Calibri" w:hAnsi="Calibri" w:cs="Calibri"/>
          <w:sz w:val="22"/>
          <w:szCs w:val="22"/>
          <w:lang w:val="el-GR"/>
        </w:rPr>
        <w:t>, με αιτούμενη δημόσια δαπάνη 80.715,20 €. Η ευρεία αυτή συμμετοχή αποτυπώνει την ενεργό κινητοποίηση τόσο της τοπικής αυτοδιοίκησης όσο και της κοινωνίας των πολιτών της Ηπείρου.</w:t>
      </w:r>
    </w:p>
    <w:p w14:paraId="2982B4DF" w14:textId="174AAA7C" w:rsidR="007D6DCD" w:rsidRDefault="000732A0" w:rsidP="000732A0">
      <w:pPr>
        <w:spacing w:after="240"/>
        <w:jc w:val="center"/>
      </w:pPr>
      <w:r>
        <w:rPr>
          <w:noProof/>
        </w:rPr>
        <w:drawing>
          <wp:inline distT="0" distB="0" distL="0" distR="0" wp14:anchorId="214C3B33" wp14:editId="0487DE9C">
            <wp:extent cx="4476750" cy="2857500"/>
            <wp:effectExtent l="0" t="0" r="0" b="0"/>
            <wp:docPr id="225003251" name="Εικόνα 225003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4476750" cy="2857500"/>
                    </a:xfrm>
                    <a:prstGeom prst="rect">
                      <a:avLst/>
                    </a:prstGeom>
                  </pic:spPr>
                </pic:pic>
              </a:graphicData>
            </a:graphic>
          </wp:inline>
        </w:drawing>
      </w:r>
    </w:p>
    <w:p w14:paraId="1661A7E1" w14:textId="4D52FF23" w:rsidR="007D6DCD" w:rsidRPr="007D6DCD" w:rsidRDefault="007D6DCD" w:rsidP="007D6DCD">
      <w:pPr>
        <w:spacing w:after="160" w:line="276" w:lineRule="auto"/>
        <w:rPr>
          <w:lang w:val="el-GR"/>
        </w:rPr>
      </w:pPr>
      <w:r w:rsidRPr="007D6DCD">
        <w:rPr>
          <w:rFonts w:ascii="Calibri" w:eastAsia="Calibri" w:hAnsi="Calibri" w:cs="Calibri"/>
          <w:sz w:val="22"/>
          <w:szCs w:val="22"/>
          <w:lang w:val="el-GR"/>
        </w:rPr>
        <w:t xml:space="preserve">Η εξαιρετικά υψηλή ανταπόκριση καταγράφηκε σε όλο το εύρος των </w:t>
      </w:r>
      <w:proofErr w:type="spellStart"/>
      <w:r w:rsidRPr="007D6DCD">
        <w:rPr>
          <w:rFonts w:ascii="Calibri" w:eastAsia="Calibri" w:hAnsi="Calibri" w:cs="Calibri"/>
          <w:sz w:val="22"/>
          <w:szCs w:val="22"/>
          <w:lang w:val="el-GR"/>
        </w:rPr>
        <w:t>υπο</w:t>
      </w:r>
      <w:proofErr w:type="spellEnd"/>
      <w:r w:rsidRPr="007D6DCD">
        <w:rPr>
          <w:rFonts w:ascii="Calibri" w:eastAsia="Calibri" w:hAnsi="Calibri" w:cs="Calibri"/>
          <w:sz w:val="22"/>
          <w:szCs w:val="22"/>
          <w:lang w:val="el-GR"/>
        </w:rPr>
        <w:t xml:space="preserve">-παρεμβάσεων και ιδίως στις δράσεις ενίσχυσης βασικών υπηρεσιών για τον τοπικό πληθυσμό (υπερκάλυψη 1.301%) και στις δράσεις για τον πολιτισμό και την </w:t>
      </w:r>
      <w:r w:rsidR="000717A6">
        <w:rPr>
          <w:rFonts w:ascii="Calibri" w:eastAsia="Calibri" w:hAnsi="Calibri" w:cs="Calibri"/>
          <w:sz w:val="22"/>
          <w:szCs w:val="22"/>
          <w:lang w:val="el-GR"/>
        </w:rPr>
        <w:t xml:space="preserve">ανάδειξη της </w:t>
      </w:r>
      <w:r w:rsidRPr="007D6DCD">
        <w:rPr>
          <w:rFonts w:ascii="Calibri" w:eastAsia="Calibri" w:hAnsi="Calibri" w:cs="Calibri"/>
          <w:sz w:val="22"/>
          <w:szCs w:val="22"/>
          <w:lang w:val="el-GR"/>
        </w:rPr>
        <w:t>πολιτιστική</w:t>
      </w:r>
      <w:r w:rsidR="000717A6">
        <w:rPr>
          <w:rFonts w:ascii="Calibri" w:eastAsia="Calibri" w:hAnsi="Calibri" w:cs="Calibri"/>
          <w:sz w:val="22"/>
          <w:szCs w:val="22"/>
          <w:lang w:val="el-GR"/>
        </w:rPr>
        <w:t>ς</w:t>
      </w:r>
      <w:r w:rsidRPr="007D6DCD">
        <w:rPr>
          <w:rFonts w:ascii="Calibri" w:eastAsia="Calibri" w:hAnsi="Calibri" w:cs="Calibri"/>
          <w:sz w:val="22"/>
          <w:szCs w:val="22"/>
          <w:lang w:val="el-GR"/>
        </w:rPr>
        <w:t xml:space="preserve"> κληρονομιά</w:t>
      </w:r>
      <w:r w:rsidR="000717A6">
        <w:rPr>
          <w:rFonts w:ascii="Calibri" w:eastAsia="Calibri" w:hAnsi="Calibri" w:cs="Calibri"/>
          <w:sz w:val="22"/>
          <w:szCs w:val="22"/>
          <w:lang w:val="el-GR"/>
        </w:rPr>
        <w:t>ς</w:t>
      </w:r>
      <w:r w:rsidRPr="007D6DCD">
        <w:rPr>
          <w:rFonts w:ascii="Calibri" w:eastAsia="Calibri" w:hAnsi="Calibri" w:cs="Calibri"/>
          <w:sz w:val="22"/>
          <w:szCs w:val="22"/>
          <w:lang w:val="el-GR"/>
        </w:rPr>
        <w:t xml:space="preserve"> (υπερκάλυψη 757%), όπου συγκεντρώθηκε και ο μεγαλύτερος αριθμός προτάσεων. Το ενδιαφέρον επιβεβαιώνει τη διάθεση των τοπικών φορέων να υλοποιήσουν έργα βελτίωσης της ποιότητας ζωής, ενίσχυσης της κοινωνικής συνοχής και ανάδειξης της πολιτιστικής και φυσικής κληρονομιάς της περιοχής.</w:t>
      </w:r>
    </w:p>
    <w:p w14:paraId="3B72268D" w14:textId="72248600" w:rsidR="007D6DCD" w:rsidRPr="00D55756" w:rsidRDefault="007D6DCD" w:rsidP="007D6DCD">
      <w:pPr>
        <w:spacing w:after="160" w:line="276" w:lineRule="auto"/>
        <w:rPr>
          <w:b/>
          <w:bCs/>
          <w:lang w:val="el-GR"/>
        </w:rPr>
      </w:pPr>
      <w:r w:rsidRPr="007D6DCD">
        <w:rPr>
          <w:rFonts w:ascii="Calibri" w:eastAsia="Calibri" w:hAnsi="Calibri" w:cs="Calibri"/>
          <w:sz w:val="22"/>
          <w:szCs w:val="22"/>
          <w:lang w:val="el-GR"/>
        </w:rPr>
        <w:t xml:space="preserve">Η </w:t>
      </w:r>
      <w:r w:rsidR="00BB2E7B">
        <w:rPr>
          <w:rFonts w:ascii="Calibri" w:eastAsia="Calibri" w:hAnsi="Calibri" w:cs="Calibri"/>
          <w:sz w:val="22"/>
          <w:szCs w:val="22"/>
          <w:lang w:val="el-GR"/>
        </w:rPr>
        <w:t>ΗΠΕΙΡΟΣ ΑΕ</w:t>
      </w:r>
      <w:r w:rsidRPr="007D6DCD">
        <w:rPr>
          <w:rFonts w:ascii="Calibri" w:eastAsia="Calibri" w:hAnsi="Calibri" w:cs="Calibri"/>
          <w:sz w:val="22"/>
          <w:szCs w:val="22"/>
          <w:lang w:val="el-GR"/>
        </w:rPr>
        <w:t xml:space="preserve"> ευχαριστεί όλους τους υποψήφιους δικαιούχους </w:t>
      </w:r>
      <w:r w:rsidR="00D55756">
        <w:rPr>
          <w:rFonts w:ascii="Calibri" w:eastAsia="Calibri" w:hAnsi="Calibri" w:cs="Calibri"/>
          <w:sz w:val="22"/>
          <w:szCs w:val="22"/>
          <w:lang w:val="el-GR"/>
        </w:rPr>
        <w:t xml:space="preserve">και τους μελετητές </w:t>
      </w:r>
      <w:r w:rsidRPr="007D6DCD">
        <w:rPr>
          <w:rFonts w:ascii="Calibri" w:eastAsia="Calibri" w:hAnsi="Calibri" w:cs="Calibri"/>
          <w:sz w:val="22"/>
          <w:szCs w:val="22"/>
          <w:lang w:val="el-GR"/>
        </w:rPr>
        <w:t xml:space="preserve">για τη συμμετοχή και την προσπάθειά τους και προχωρά στην επόμενη φάση της αξιολόγησης των υποβληθεισών προτάσεων, σύμφωνα με τους όρους της Πρόσκλησης και το ισχύον θεσμικό πλαίσιο. </w:t>
      </w:r>
      <w:r w:rsidRPr="00D55756">
        <w:rPr>
          <w:rFonts w:ascii="Calibri" w:eastAsia="Calibri" w:hAnsi="Calibri" w:cs="Calibri"/>
          <w:b/>
          <w:bCs/>
          <w:sz w:val="22"/>
          <w:szCs w:val="22"/>
          <w:lang w:val="el-GR"/>
        </w:rPr>
        <w:t xml:space="preserve">Δεδομένης της ιδιαίτερα υψηλής ζήτησης, αναδεικνύεται η ανάγκη ενίσχυσης των διαθέσιμων πόρων, ώστε να ενταχθεί το μεγαλύτερο δυνατό μέρος των </w:t>
      </w:r>
      <w:r w:rsidR="000717A6">
        <w:rPr>
          <w:rFonts w:ascii="Calibri" w:eastAsia="Calibri" w:hAnsi="Calibri" w:cs="Calibri"/>
          <w:b/>
          <w:bCs/>
          <w:sz w:val="22"/>
          <w:szCs w:val="22"/>
          <w:lang w:val="el-GR"/>
        </w:rPr>
        <w:t xml:space="preserve">θετικά </w:t>
      </w:r>
      <w:r w:rsidR="00FB049F">
        <w:rPr>
          <w:rFonts w:ascii="Calibri" w:eastAsia="Calibri" w:hAnsi="Calibri" w:cs="Calibri"/>
          <w:b/>
          <w:bCs/>
          <w:sz w:val="22"/>
          <w:szCs w:val="22"/>
          <w:lang w:val="el-GR"/>
        </w:rPr>
        <w:t>αξιολογημένων</w:t>
      </w:r>
      <w:r w:rsidRPr="00D55756">
        <w:rPr>
          <w:rFonts w:ascii="Calibri" w:eastAsia="Calibri" w:hAnsi="Calibri" w:cs="Calibri"/>
          <w:b/>
          <w:bCs/>
          <w:sz w:val="22"/>
          <w:szCs w:val="22"/>
          <w:lang w:val="el-GR"/>
        </w:rPr>
        <w:t xml:space="preserve"> προτάσεων που κατατέθηκαν</w:t>
      </w:r>
      <w:r w:rsidR="000717A6">
        <w:rPr>
          <w:rFonts w:ascii="Calibri" w:eastAsia="Calibri" w:hAnsi="Calibri" w:cs="Calibri"/>
          <w:b/>
          <w:bCs/>
          <w:sz w:val="22"/>
          <w:szCs w:val="22"/>
          <w:lang w:val="el-GR"/>
        </w:rPr>
        <w:t xml:space="preserve"> και θα καταβληθεί κάθε δυνατή προσπάθεια από την ΗΠΕΙΡΟΣ ΑΕ για την εξασφάλιση της μεγαλύτερης δυνατής </w:t>
      </w:r>
      <w:proofErr w:type="spellStart"/>
      <w:r w:rsidR="000717A6">
        <w:rPr>
          <w:rFonts w:ascii="Calibri" w:eastAsia="Calibri" w:hAnsi="Calibri" w:cs="Calibri"/>
          <w:b/>
          <w:bCs/>
          <w:sz w:val="22"/>
          <w:szCs w:val="22"/>
          <w:lang w:val="el-GR"/>
        </w:rPr>
        <w:t>υπερδέσμευσης</w:t>
      </w:r>
      <w:proofErr w:type="spellEnd"/>
      <w:r w:rsidR="000717A6">
        <w:rPr>
          <w:rFonts w:ascii="Calibri" w:eastAsia="Calibri" w:hAnsi="Calibri" w:cs="Calibri"/>
          <w:b/>
          <w:bCs/>
          <w:sz w:val="22"/>
          <w:szCs w:val="22"/>
          <w:lang w:val="el-GR"/>
        </w:rPr>
        <w:t>.</w:t>
      </w:r>
    </w:p>
    <w:p w14:paraId="253DB176" w14:textId="77777777" w:rsidR="007D6DCD" w:rsidRPr="007D6DCD" w:rsidRDefault="007D6DCD" w:rsidP="007D6DCD">
      <w:pPr>
        <w:spacing w:after="400" w:line="276" w:lineRule="auto"/>
        <w:rPr>
          <w:lang w:val="el-GR"/>
        </w:rPr>
      </w:pPr>
      <w:r w:rsidRPr="007D6DCD">
        <w:rPr>
          <w:rFonts w:ascii="Calibri" w:eastAsia="Calibri" w:hAnsi="Calibri" w:cs="Calibri"/>
          <w:sz w:val="22"/>
          <w:szCs w:val="22"/>
          <w:lang w:val="el-GR"/>
        </w:rPr>
        <w:t>Καλή επιτυχία σε όλους τους υποψήφιους φορείς.</w:t>
      </w:r>
    </w:p>
    <w:p w14:paraId="6FF88359" w14:textId="77777777" w:rsidR="002B6AB7" w:rsidRPr="002B6AB7" w:rsidRDefault="002B6AB7" w:rsidP="00D55756">
      <w:pPr>
        <w:tabs>
          <w:tab w:val="left" w:pos="426"/>
        </w:tabs>
        <w:spacing w:before="0" w:after="0" w:line="240" w:lineRule="auto"/>
        <w:rPr>
          <w:rFonts w:asciiTheme="minorHAnsi" w:hAnsiTheme="minorHAnsi" w:cstheme="minorHAnsi"/>
          <w:sz w:val="22"/>
          <w:szCs w:val="22"/>
          <w:lang w:val="el-GR"/>
        </w:rPr>
      </w:pPr>
    </w:p>
    <w:p w14:paraId="2BD3EE5C" w14:textId="35823FA7" w:rsidR="002B6AB7" w:rsidRDefault="002B6AB7" w:rsidP="00951A75">
      <w:pPr>
        <w:tabs>
          <w:tab w:val="left" w:pos="426"/>
        </w:tabs>
        <w:spacing w:before="0" w:after="0" w:line="240" w:lineRule="auto"/>
        <w:jc w:val="center"/>
        <w:rPr>
          <w:rFonts w:asciiTheme="minorHAnsi" w:hAnsiTheme="minorHAnsi" w:cstheme="minorHAnsi"/>
          <w:b/>
          <w:bCs/>
          <w:sz w:val="22"/>
          <w:szCs w:val="22"/>
          <w:lang w:val="el-GR"/>
        </w:rPr>
      </w:pPr>
      <w:r w:rsidRPr="008C2A92">
        <w:rPr>
          <w:rFonts w:asciiTheme="minorHAnsi" w:hAnsiTheme="minorHAnsi" w:cstheme="minorHAnsi"/>
          <w:b/>
          <w:bCs/>
          <w:sz w:val="22"/>
          <w:szCs w:val="22"/>
          <w:lang w:val="el-GR"/>
        </w:rPr>
        <w:t xml:space="preserve">Ο </w:t>
      </w:r>
      <w:r w:rsidR="005E3B52" w:rsidRPr="008C2A92">
        <w:rPr>
          <w:rFonts w:asciiTheme="minorHAnsi" w:hAnsiTheme="minorHAnsi" w:cstheme="minorHAnsi"/>
          <w:b/>
          <w:bCs/>
          <w:sz w:val="22"/>
          <w:szCs w:val="22"/>
          <w:lang w:val="el-GR"/>
        </w:rPr>
        <w:t>Π</w:t>
      </w:r>
      <w:r w:rsidR="00951A75" w:rsidRPr="008C2A92">
        <w:rPr>
          <w:rFonts w:asciiTheme="minorHAnsi" w:hAnsiTheme="minorHAnsi" w:cstheme="minorHAnsi"/>
          <w:b/>
          <w:bCs/>
          <w:sz w:val="22"/>
          <w:szCs w:val="22"/>
          <w:lang w:val="el-GR"/>
        </w:rPr>
        <w:t>ρόεδρος της</w:t>
      </w:r>
      <w:r w:rsidRPr="008C2A92">
        <w:rPr>
          <w:rFonts w:asciiTheme="minorHAnsi" w:hAnsiTheme="minorHAnsi" w:cstheme="minorHAnsi"/>
          <w:b/>
          <w:bCs/>
          <w:sz w:val="22"/>
          <w:szCs w:val="22"/>
          <w:lang w:val="el-GR"/>
        </w:rPr>
        <w:t xml:space="preserve"> ΕΔΠ LEADER 2023-2027</w:t>
      </w:r>
    </w:p>
    <w:p w14:paraId="1AE72EAE" w14:textId="77777777" w:rsidR="00932D0E" w:rsidRDefault="00932D0E" w:rsidP="00951A75">
      <w:pPr>
        <w:tabs>
          <w:tab w:val="left" w:pos="426"/>
        </w:tabs>
        <w:spacing w:before="0" w:after="0" w:line="240" w:lineRule="auto"/>
        <w:jc w:val="center"/>
        <w:rPr>
          <w:rFonts w:asciiTheme="minorHAnsi" w:hAnsiTheme="minorHAnsi" w:cstheme="minorHAnsi"/>
          <w:b/>
          <w:bCs/>
          <w:sz w:val="22"/>
          <w:szCs w:val="22"/>
          <w:lang w:val="el-GR"/>
        </w:rPr>
      </w:pPr>
    </w:p>
    <w:p w14:paraId="7C6C112A" w14:textId="206B2880" w:rsidR="002B6AB7" w:rsidRPr="008C2A92" w:rsidRDefault="00951A75" w:rsidP="00951A75">
      <w:pPr>
        <w:tabs>
          <w:tab w:val="left" w:pos="426"/>
        </w:tabs>
        <w:spacing w:before="0" w:after="0" w:line="240" w:lineRule="auto"/>
        <w:jc w:val="center"/>
        <w:rPr>
          <w:rFonts w:asciiTheme="minorHAnsi" w:hAnsiTheme="minorHAnsi" w:cstheme="minorHAnsi"/>
          <w:b/>
          <w:bCs/>
          <w:sz w:val="22"/>
          <w:szCs w:val="22"/>
          <w:lang w:val="el-GR"/>
        </w:rPr>
      </w:pPr>
      <w:proofErr w:type="spellStart"/>
      <w:r w:rsidRPr="008C2A92">
        <w:rPr>
          <w:rFonts w:asciiTheme="minorHAnsi" w:hAnsiTheme="minorHAnsi" w:cstheme="minorHAnsi"/>
          <w:b/>
          <w:bCs/>
          <w:sz w:val="22"/>
          <w:szCs w:val="22"/>
          <w:lang w:val="el-GR"/>
        </w:rPr>
        <w:t>Ντέτσικας</w:t>
      </w:r>
      <w:proofErr w:type="spellEnd"/>
      <w:r w:rsidRPr="008C2A92">
        <w:rPr>
          <w:rFonts w:asciiTheme="minorHAnsi" w:hAnsiTheme="minorHAnsi" w:cstheme="minorHAnsi"/>
          <w:b/>
          <w:bCs/>
          <w:sz w:val="22"/>
          <w:szCs w:val="22"/>
          <w:lang w:val="el-GR"/>
        </w:rPr>
        <w:t xml:space="preserve"> Κων/νος</w:t>
      </w:r>
    </w:p>
    <w:sectPr w:rsidR="002B6AB7" w:rsidRPr="008C2A92" w:rsidSect="001565F8">
      <w:pgSz w:w="11906" w:h="16838" w:code="9"/>
      <w:pgMar w:top="1276" w:right="1440" w:bottom="1440" w:left="1418" w:header="709" w:footer="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0A09C" w14:textId="77777777" w:rsidR="00EA6BDD" w:rsidRDefault="00EA6BDD">
      <w:r>
        <w:separator/>
      </w:r>
    </w:p>
  </w:endnote>
  <w:endnote w:type="continuationSeparator" w:id="0">
    <w:p w14:paraId="3D6A6097" w14:textId="77777777" w:rsidR="00EA6BDD" w:rsidRDefault="00EA6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altName w:val="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B7C5E" w14:textId="77777777" w:rsidR="00EA6BDD" w:rsidRDefault="00EA6BDD">
      <w:r>
        <w:separator/>
      </w:r>
    </w:p>
  </w:footnote>
  <w:footnote w:type="continuationSeparator" w:id="0">
    <w:p w14:paraId="421D8B49" w14:textId="77777777" w:rsidR="00EA6BDD" w:rsidRDefault="00EA6B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4C7E"/>
    <w:multiLevelType w:val="multilevel"/>
    <w:tmpl w:val="BF465B1C"/>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 w15:restartNumberingAfterBreak="0">
    <w:nsid w:val="07242171"/>
    <w:multiLevelType w:val="hybridMultilevel"/>
    <w:tmpl w:val="3CDAE15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 w15:restartNumberingAfterBreak="0">
    <w:nsid w:val="0E6F76B7"/>
    <w:multiLevelType w:val="hybridMultilevel"/>
    <w:tmpl w:val="45A8AF9C"/>
    <w:lvl w:ilvl="0" w:tplc="04080001">
      <w:start w:val="1"/>
      <w:numFmt w:val="bullet"/>
      <w:lvlText w:val=""/>
      <w:lvlJc w:val="left"/>
      <w:pPr>
        <w:ind w:left="1222" w:hanging="360"/>
      </w:pPr>
      <w:rPr>
        <w:rFonts w:ascii="Symbol" w:hAnsi="Symbol" w:hint="default"/>
      </w:rPr>
    </w:lvl>
    <w:lvl w:ilvl="1" w:tplc="04080003" w:tentative="1">
      <w:start w:val="1"/>
      <w:numFmt w:val="bullet"/>
      <w:lvlText w:val="o"/>
      <w:lvlJc w:val="left"/>
      <w:pPr>
        <w:ind w:left="1942" w:hanging="360"/>
      </w:pPr>
      <w:rPr>
        <w:rFonts w:ascii="Courier New" w:hAnsi="Courier New" w:cs="Courier New" w:hint="default"/>
      </w:rPr>
    </w:lvl>
    <w:lvl w:ilvl="2" w:tplc="04080005" w:tentative="1">
      <w:start w:val="1"/>
      <w:numFmt w:val="bullet"/>
      <w:lvlText w:val=""/>
      <w:lvlJc w:val="left"/>
      <w:pPr>
        <w:ind w:left="2662" w:hanging="360"/>
      </w:pPr>
      <w:rPr>
        <w:rFonts w:ascii="Wingdings" w:hAnsi="Wingdings" w:hint="default"/>
      </w:rPr>
    </w:lvl>
    <w:lvl w:ilvl="3" w:tplc="04080001" w:tentative="1">
      <w:start w:val="1"/>
      <w:numFmt w:val="bullet"/>
      <w:lvlText w:val=""/>
      <w:lvlJc w:val="left"/>
      <w:pPr>
        <w:ind w:left="3382" w:hanging="360"/>
      </w:pPr>
      <w:rPr>
        <w:rFonts w:ascii="Symbol" w:hAnsi="Symbol" w:hint="default"/>
      </w:rPr>
    </w:lvl>
    <w:lvl w:ilvl="4" w:tplc="04080003" w:tentative="1">
      <w:start w:val="1"/>
      <w:numFmt w:val="bullet"/>
      <w:lvlText w:val="o"/>
      <w:lvlJc w:val="left"/>
      <w:pPr>
        <w:ind w:left="4102" w:hanging="360"/>
      </w:pPr>
      <w:rPr>
        <w:rFonts w:ascii="Courier New" w:hAnsi="Courier New" w:cs="Courier New" w:hint="default"/>
      </w:rPr>
    </w:lvl>
    <w:lvl w:ilvl="5" w:tplc="04080005" w:tentative="1">
      <w:start w:val="1"/>
      <w:numFmt w:val="bullet"/>
      <w:lvlText w:val=""/>
      <w:lvlJc w:val="left"/>
      <w:pPr>
        <w:ind w:left="4822" w:hanging="360"/>
      </w:pPr>
      <w:rPr>
        <w:rFonts w:ascii="Wingdings" w:hAnsi="Wingdings" w:hint="default"/>
      </w:rPr>
    </w:lvl>
    <w:lvl w:ilvl="6" w:tplc="04080001" w:tentative="1">
      <w:start w:val="1"/>
      <w:numFmt w:val="bullet"/>
      <w:lvlText w:val=""/>
      <w:lvlJc w:val="left"/>
      <w:pPr>
        <w:ind w:left="5542" w:hanging="360"/>
      </w:pPr>
      <w:rPr>
        <w:rFonts w:ascii="Symbol" w:hAnsi="Symbol" w:hint="default"/>
      </w:rPr>
    </w:lvl>
    <w:lvl w:ilvl="7" w:tplc="04080003" w:tentative="1">
      <w:start w:val="1"/>
      <w:numFmt w:val="bullet"/>
      <w:lvlText w:val="o"/>
      <w:lvlJc w:val="left"/>
      <w:pPr>
        <w:ind w:left="6262" w:hanging="360"/>
      </w:pPr>
      <w:rPr>
        <w:rFonts w:ascii="Courier New" w:hAnsi="Courier New" w:cs="Courier New" w:hint="default"/>
      </w:rPr>
    </w:lvl>
    <w:lvl w:ilvl="8" w:tplc="04080005" w:tentative="1">
      <w:start w:val="1"/>
      <w:numFmt w:val="bullet"/>
      <w:lvlText w:val=""/>
      <w:lvlJc w:val="left"/>
      <w:pPr>
        <w:ind w:left="6982" w:hanging="360"/>
      </w:pPr>
      <w:rPr>
        <w:rFonts w:ascii="Wingdings" w:hAnsi="Wingdings" w:hint="default"/>
      </w:rPr>
    </w:lvl>
  </w:abstractNum>
  <w:abstractNum w:abstractNumId="3" w15:restartNumberingAfterBreak="0">
    <w:nsid w:val="0E894F03"/>
    <w:multiLevelType w:val="hybridMultilevel"/>
    <w:tmpl w:val="EAF2DC34"/>
    <w:lvl w:ilvl="0" w:tplc="7A3A9F62">
      <w:start w:val="1"/>
      <w:numFmt w:val="lowerRoman"/>
      <w:lvlText w:val="(%1)"/>
      <w:lvlJc w:val="left"/>
      <w:pPr>
        <w:tabs>
          <w:tab w:val="num" w:pos="1800"/>
        </w:tabs>
        <w:ind w:left="180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tentative="1">
      <w:start w:val="1"/>
      <w:numFmt w:val="bullet"/>
      <w:lvlText w:val=""/>
      <w:lvlJc w:val="left"/>
      <w:pPr>
        <w:tabs>
          <w:tab w:val="num" w:pos="2342"/>
        </w:tabs>
        <w:ind w:left="2342" w:hanging="360"/>
      </w:pPr>
      <w:rPr>
        <w:rFonts w:ascii="Wingdings" w:hAnsi="Wingdings" w:hint="default"/>
      </w:rPr>
    </w:lvl>
    <w:lvl w:ilvl="3" w:tplc="04080001" w:tentative="1">
      <w:start w:val="1"/>
      <w:numFmt w:val="bullet"/>
      <w:lvlText w:val=""/>
      <w:lvlJc w:val="left"/>
      <w:pPr>
        <w:tabs>
          <w:tab w:val="num" w:pos="3062"/>
        </w:tabs>
        <w:ind w:left="3062" w:hanging="360"/>
      </w:pPr>
      <w:rPr>
        <w:rFonts w:ascii="Symbol" w:hAnsi="Symbol"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4" w15:restartNumberingAfterBreak="0">
    <w:nsid w:val="0F183238"/>
    <w:multiLevelType w:val="hybridMultilevel"/>
    <w:tmpl w:val="C420AB22"/>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 w15:restartNumberingAfterBreak="0">
    <w:nsid w:val="13FA03A2"/>
    <w:multiLevelType w:val="multilevel"/>
    <w:tmpl w:val="6EC04BFC"/>
    <w:lvl w:ilvl="0">
      <w:start w:val="3"/>
      <w:numFmt w:val="decimal"/>
      <w:lvlText w:val="%1"/>
      <w:lvlJc w:val="left"/>
      <w:pPr>
        <w:ind w:left="360" w:hanging="360"/>
      </w:pPr>
      <w:rPr>
        <w:rFonts w:hint="default"/>
      </w:rPr>
    </w:lvl>
    <w:lvl w:ilvl="1">
      <w:start w:val="3"/>
      <w:numFmt w:val="decimal"/>
      <w:lvlText w:val="%2.2"/>
      <w:lvlJc w:val="left"/>
      <w:pPr>
        <w:ind w:left="927" w:hanging="360"/>
      </w:pPr>
      <w:rPr>
        <w:rFonts w:hint="default"/>
        <w:b/>
        <w:i w:val="0"/>
      </w:rPr>
    </w:lvl>
    <w:lvl w:ilvl="2">
      <w:start w:val="1"/>
      <w:numFmt w:val="decimal"/>
      <w:lvlText w:val="%1.%2.%3"/>
      <w:lvlJc w:val="left"/>
      <w:pPr>
        <w:ind w:left="1854" w:hanging="720"/>
      </w:pPr>
      <w:rPr>
        <w:rFonts w:hint="default"/>
      </w:rPr>
    </w:lvl>
    <w:lvl w:ilvl="3">
      <w:start w:val="1"/>
      <w:numFmt w:val="decimal"/>
      <w:lvlRestart w:val="2"/>
      <w:lvlText w:val="%1.%3"/>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8AB7F3D"/>
    <w:multiLevelType w:val="hybridMultilevel"/>
    <w:tmpl w:val="5100049E"/>
    <w:lvl w:ilvl="0" w:tplc="0408000D">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8F05D7E"/>
    <w:multiLevelType w:val="hybridMultilevel"/>
    <w:tmpl w:val="DE4498A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15:restartNumberingAfterBreak="0">
    <w:nsid w:val="1FB77562"/>
    <w:multiLevelType w:val="hybridMultilevel"/>
    <w:tmpl w:val="E514F31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FDE4F81"/>
    <w:multiLevelType w:val="multilevel"/>
    <w:tmpl w:val="35B84764"/>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b/>
        <w:i w:val="0"/>
      </w:rPr>
    </w:lvl>
    <w:lvl w:ilvl="2">
      <w:start w:val="1"/>
      <w:numFmt w:val="decimal"/>
      <w:lvlText w:val="%1.%2.%3"/>
      <w:lvlJc w:val="left"/>
      <w:pPr>
        <w:ind w:left="1854" w:hanging="720"/>
      </w:pPr>
      <w:rPr>
        <w:rFonts w:hint="default"/>
      </w:rPr>
    </w:lvl>
    <w:lvl w:ilvl="3">
      <w:start w:val="1"/>
      <w:numFmt w:val="decimal"/>
      <w:lvlRestart w:val="2"/>
      <w:lvlText w:val="%1.%3"/>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14749A4"/>
    <w:multiLevelType w:val="hybridMultilevel"/>
    <w:tmpl w:val="CFF8FFE2"/>
    <w:lvl w:ilvl="0" w:tplc="7A3A9F62">
      <w:start w:val="1"/>
      <w:numFmt w:val="lowerRoman"/>
      <w:lvlText w:val="(%1)"/>
      <w:lvlJc w:val="left"/>
      <w:pPr>
        <w:ind w:left="1070" w:hanging="360"/>
      </w:pPr>
      <w:rPr>
        <w:rFonts w:hint="default"/>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1" w15:restartNumberingAfterBreak="0">
    <w:nsid w:val="295724E5"/>
    <w:multiLevelType w:val="hybridMultilevel"/>
    <w:tmpl w:val="E948EF6E"/>
    <w:lvl w:ilvl="0" w:tplc="040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4BA043A"/>
    <w:multiLevelType w:val="hybridMultilevel"/>
    <w:tmpl w:val="22E04EE6"/>
    <w:lvl w:ilvl="0" w:tplc="FFFFFFFF">
      <w:start w:val="1"/>
      <w:numFmt w:val="upperRoman"/>
      <w:lvlText w:val="%1."/>
      <w:lvlJc w:val="right"/>
      <w:pPr>
        <w:ind w:left="720" w:hanging="360"/>
      </w:pPr>
    </w:lvl>
    <w:lvl w:ilvl="1" w:tplc="626672E4">
      <w:start w:val="1"/>
      <w:numFmt w:val="upperRoman"/>
      <w:lvlText w:val="%2."/>
      <w:lvlJc w:val="right"/>
      <w:pPr>
        <w:ind w:left="1440" w:hanging="360"/>
      </w:pPr>
      <w:rPr>
        <w:i w:val="0"/>
        <w:i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BF0BE5"/>
    <w:multiLevelType w:val="hybridMultilevel"/>
    <w:tmpl w:val="FA6479E6"/>
    <w:lvl w:ilvl="0" w:tplc="A84E2980">
      <w:start w:val="1"/>
      <w:numFmt w:val="lowerRoman"/>
      <w:lvlText w:val="(%1)"/>
      <w:lvlJc w:val="left"/>
      <w:pPr>
        <w:tabs>
          <w:tab w:val="num" w:pos="1260"/>
        </w:tabs>
        <w:ind w:left="1260" w:hanging="720"/>
      </w:pPr>
      <w:rPr>
        <w:rFonts w:hint="default"/>
        <w:i w:val="0"/>
      </w:rPr>
    </w:lvl>
    <w:lvl w:ilvl="1" w:tplc="3DF89E22">
      <w:start w:val="1"/>
      <w:numFmt w:val="lowerLetter"/>
      <w:lvlText w:val="%2."/>
      <w:lvlJc w:val="left"/>
      <w:pPr>
        <w:tabs>
          <w:tab w:val="num" w:pos="1440"/>
        </w:tabs>
        <w:ind w:left="1440" w:hanging="360"/>
      </w:pPr>
      <w:rPr>
        <w:lang w:val="el-GR"/>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38E86C44"/>
    <w:multiLevelType w:val="multilevel"/>
    <w:tmpl w:val="BFCC705E"/>
    <w:lvl w:ilvl="0">
      <w:start w:val="8"/>
      <w:numFmt w:val="decimal"/>
      <w:lvlText w:val="%1."/>
      <w:lvlJc w:val="left"/>
      <w:pPr>
        <w:ind w:left="927" w:hanging="360"/>
      </w:pPr>
      <w:rPr>
        <w:rFonts w:hint="default"/>
      </w:rPr>
    </w:lvl>
    <w:lvl w:ilvl="1">
      <w:start w:val="1"/>
      <w:numFmt w:val="decimal"/>
      <w:isLgl/>
      <w:lvlText w:val="%1.%2"/>
      <w:lvlJc w:val="left"/>
      <w:pPr>
        <w:ind w:left="502" w:hanging="36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5" w15:restartNumberingAfterBreak="0">
    <w:nsid w:val="397E53E2"/>
    <w:multiLevelType w:val="hybridMultilevel"/>
    <w:tmpl w:val="9A8ECFEA"/>
    <w:lvl w:ilvl="0" w:tplc="0408000D">
      <w:start w:val="1"/>
      <w:numFmt w:val="bullet"/>
      <w:lvlText w:val=""/>
      <w:lvlJc w:val="left"/>
      <w:pPr>
        <w:ind w:left="1146" w:hanging="360"/>
      </w:pPr>
      <w:rPr>
        <w:rFonts w:ascii="Wingdings" w:hAnsi="Wingdings"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6" w15:restartNumberingAfterBreak="0">
    <w:nsid w:val="3D0D5FD3"/>
    <w:multiLevelType w:val="hybridMultilevel"/>
    <w:tmpl w:val="C86A1EA4"/>
    <w:lvl w:ilvl="0" w:tplc="7A3A9F62">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D7B6152"/>
    <w:multiLevelType w:val="hybridMultilevel"/>
    <w:tmpl w:val="B502AAE0"/>
    <w:lvl w:ilvl="0" w:tplc="0408001B">
      <w:start w:val="1"/>
      <w:numFmt w:val="lowerRoman"/>
      <w:lvlText w:val="%1."/>
      <w:lvlJc w:val="righ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43B5318B"/>
    <w:multiLevelType w:val="hybridMultilevel"/>
    <w:tmpl w:val="B5AC03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54D4B94"/>
    <w:multiLevelType w:val="hybridMultilevel"/>
    <w:tmpl w:val="46E41802"/>
    <w:lvl w:ilvl="0" w:tplc="04080013">
      <w:start w:val="1"/>
      <w:numFmt w:val="upperRoman"/>
      <w:lvlText w:val="%1."/>
      <w:lvlJc w:val="righ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3B166E2"/>
    <w:multiLevelType w:val="hybridMultilevel"/>
    <w:tmpl w:val="C752329A"/>
    <w:lvl w:ilvl="0" w:tplc="4B22B918">
      <w:start w:val="1"/>
      <w:numFmt w:val="decimal"/>
      <w:lvlText w:val="%1."/>
      <w:lvlJc w:val="left"/>
      <w:pPr>
        <w:ind w:left="780" w:hanging="360"/>
      </w:pPr>
      <w:rPr>
        <w:b w:val="0"/>
        <w:bCs/>
      </w:r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21" w15:restartNumberingAfterBreak="0">
    <w:nsid w:val="58644A25"/>
    <w:multiLevelType w:val="multilevel"/>
    <w:tmpl w:val="2CB0C7E8"/>
    <w:lvl w:ilvl="0">
      <w:start w:val="3"/>
      <w:numFmt w:val="decimal"/>
      <w:lvlText w:val="%1"/>
      <w:lvlJc w:val="left"/>
      <w:pPr>
        <w:ind w:left="360" w:hanging="360"/>
      </w:pPr>
      <w:rPr>
        <w:rFonts w:hint="default"/>
      </w:rPr>
    </w:lvl>
    <w:lvl w:ilvl="1">
      <w:start w:val="3"/>
      <w:numFmt w:val="decimal"/>
      <w:lvlText w:val="%2.1"/>
      <w:lvlJc w:val="left"/>
      <w:pPr>
        <w:ind w:left="927" w:hanging="360"/>
      </w:pPr>
      <w:rPr>
        <w:rFonts w:hint="default"/>
        <w:b/>
        <w:i w:val="0"/>
      </w:rPr>
    </w:lvl>
    <w:lvl w:ilvl="2">
      <w:start w:val="1"/>
      <w:numFmt w:val="decimal"/>
      <w:lvlText w:val="%1.%2.%3"/>
      <w:lvlJc w:val="left"/>
      <w:pPr>
        <w:ind w:left="1854" w:hanging="720"/>
      </w:pPr>
      <w:rPr>
        <w:rFonts w:hint="default"/>
      </w:rPr>
    </w:lvl>
    <w:lvl w:ilvl="3">
      <w:start w:val="1"/>
      <w:numFmt w:val="decimal"/>
      <w:lvlRestart w:val="2"/>
      <w:lvlText w:val="%1.%3"/>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9E626B3"/>
    <w:multiLevelType w:val="multilevel"/>
    <w:tmpl w:val="7E309126"/>
    <w:lvl w:ilvl="0">
      <w:start w:val="1"/>
      <w:numFmt w:val="lowerRoman"/>
      <w:lvlText w:val="%1."/>
      <w:lvlJc w:val="right"/>
      <w:pPr>
        <w:ind w:left="360" w:hanging="360"/>
      </w:pPr>
      <w:rPr>
        <w:rFont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080" w:hanging="360"/>
      </w:pPr>
      <w:rPr>
        <w:rFonts w:ascii="Courier New" w:hAnsi="Courier New" w:cs="Courier New" w:hint="default"/>
      </w:rPr>
    </w:lvl>
    <w:lvl w:ilvl="3">
      <w:start w:val="1"/>
      <w:numFmt w:val="bullet"/>
      <w:lvlText w:val="o"/>
      <w:lvlJc w:val="left"/>
      <w:pPr>
        <w:ind w:left="1440" w:hanging="360"/>
      </w:pPr>
      <w:rPr>
        <w:rFonts w:ascii="Courier New" w:hAnsi="Courier New" w:cs="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Roman"/>
      <w:lvlText w:val="%7."/>
      <w:lvlJc w:val="right"/>
      <w:pPr>
        <w:ind w:left="2520" w:hanging="360"/>
      </w:p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A8C741D"/>
    <w:multiLevelType w:val="hybridMultilevel"/>
    <w:tmpl w:val="36E0A01E"/>
    <w:lvl w:ilvl="0" w:tplc="3F7499B8">
      <w:start w:val="1"/>
      <w:numFmt w:val="decimal"/>
      <w:lvlText w:val="%1."/>
      <w:lvlJc w:val="left"/>
      <w:pPr>
        <w:tabs>
          <w:tab w:val="num" w:pos="786"/>
        </w:tabs>
        <w:ind w:left="786"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BBE4199"/>
    <w:multiLevelType w:val="hybridMultilevel"/>
    <w:tmpl w:val="212AB39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5D9A3039"/>
    <w:multiLevelType w:val="hybridMultilevel"/>
    <w:tmpl w:val="EAF2DC34"/>
    <w:lvl w:ilvl="0" w:tplc="7A3A9F62">
      <w:start w:val="1"/>
      <w:numFmt w:val="lowerRoman"/>
      <w:lvlText w:val="(%1)"/>
      <w:lvlJc w:val="left"/>
      <w:pPr>
        <w:tabs>
          <w:tab w:val="num" w:pos="1800"/>
        </w:tabs>
        <w:ind w:left="180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tentative="1">
      <w:start w:val="1"/>
      <w:numFmt w:val="bullet"/>
      <w:lvlText w:val=""/>
      <w:lvlJc w:val="left"/>
      <w:pPr>
        <w:tabs>
          <w:tab w:val="num" w:pos="2342"/>
        </w:tabs>
        <w:ind w:left="2342" w:hanging="360"/>
      </w:pPr>
      <w:rPr>
        <w:rFonts w:ascii="Wingdings" w:hAnsi="Wingdings" w:hint="default"/>
      </w:rPr>
    </w:lvl>
    <w:lvl w:ilvl="3" w:tplc="04080001" w:tentative="1">
      <w:start w:val="1"/>
      <w:numFmt w:val="bullet"/>
      <w:lvlText w:val=""/>
      <w:lvlJc w:val="left"/>
      <w:pPr>
        <w:tabs>
          <w:tab w:val="num" w:pos="3062"/>
        </w:tabs>
        <w:ind w:left="3062" w:hanging="360"/>
      </w:pPr>
      <w:rPr>
        <w:rFonts w:ascii="Symbol" w:hAnsi="Symbol"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26" w15:restartNumberingAfterBreak="0">
    <w:nsid w:val="5DFC58B9"/>
    <w:multiLevelType w:val="hybridMultilevel"/>
    <w:tmpl w:val="AFB66E56"/>
    <w:lvl w:ilvl="0" w:tplc="7A3A9F62">
      <w:start w:val="1"/>
      <w:numFmt w:val="lowerRoman"/>
      <w:lvlText w:val="(%1)"/>
      <w:lvlJc w:val="left"/>
      <w:pPr>
        <w:tabs>
          <w:tab w:val="num" w:pos="1800"/>
        </w:tabs>
        <w:ind w:left="180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tentative="1">
      <w:start w:val="1"/>
      <w:numFmt w:val="bullet"/>
      <w:lvlText w:val=""/>
      <w:lvlJc w:val="left"/>
      <w:pPr>
        <w:tabs>
          <w:tab w:val="num" w:pos="2342"/>
        </w:tabs>
        <w:ind w:left="2342" w:hanging="360"/>
      </w:pPr>
      <w:rPr>
        <w:rFonts w:ascii="Wingdings" w:hAnsi="Wingdings" w:hint="default"/>
      </w:rPr>
    </w:lvl>
    <w:lvl w:ilvl="3" w:tplc="04080001" w:tentative="1">
      <w:start w:val="1"/>
      <w:numFmt w:val="bullet"/>
      <w:lvlText w:val=""/>
      <w:lvlJc w:val="left"/>
      <w:pPr>
        <w:tabs>
          <w:tab w:val="num" w:pos="3062"/>
        </w:tabs>
        <w:ind w:left="3062" w:hanging="360"/>
      </w:pPr>
      <w:rPr>
        <w:rFonts w:ascii="Symbol" w:hAnsi="Symbol"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27" w15:restartNumberingAfterBreak="0">
    <w:nsid w:val="5E3B366F"/>
    <w:multiLevelType w:val="hybridMultilevel"/>
    <w:tmpl w:val="B00E763A"/>
    <w:lvl w:ilvl="0" w:tplc="8D2C3474">
      <w:start w:val="6"/>
      <w:numFmt w:val="bullet"/>
      <w:lvlText w:val="-"/>
      <w:lvlJc w:val="left"/>
      <w:pPr>
        <w:ind w:left="1146" w:hanging="360"/>
      </w:pPr>
      <w:rPr>
        <w:rFonts w:ascii="Calibri" w:eastAsia="Times New Roman" w:hAnsi="Calibri" w:cs="Calibri"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28" w15:restartNumberingAfterBreak="0">
    <w:nsid w:val="5E8B5236"/>
    <w:multiLevelType w:val="multilevel"/>
    <w:tmpl w:val="981E489C"/>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9" w15:restartNumberingAfterBreak="0">
    <w:nsid w:val="67D6512C"/>
    <w:multiLevelType w:val="multilevel"/>
    <w:tmpl w:val="2C94B6B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i w:val="0"/>
        <w:color w:val="auto"/>
      </w:rPr>
    </w:lvl>
    <w:lvl w:ilvl="2">
      <w:start w:val="1"/>
      <w:numFmt w:val="decimal"/>
      <w:lvlText w:val="%1.%2.%3"/>
      <w:lvlJc w:val="left"/>
      <w:pPr>
        <w:ind w:left="1854" w:hanging="720"/>
      </w:pPr>
      <w:rPr>
        <w:rFonts w:hint="default"/>
      </w:rPr>
    </w:lvl>
    <w:lvl w:ilvl="3">
      <w:start w:val="1"/>
      <w:numFmt w:val="decimal"/>
      <w:lvlRestart w:val="2"/>
      <w:lvlText w:val="%1.%3"/>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A5B731F"/>
    <w:multiLevelType w:val="hybridMultilevel"/>
    <w:tmpl w:val="A0008B64"/>
    <w:lvl w:ilvl="0" w:tplc="0408000D">
      <w:start w:val="1"/>
      <w:numFmt w:val="bullet"/>
      <w:lvlText w:val=""/>
      <w:lvlJc w:val="left"/>
      <w:pPr>
        <w:ind w:left="1146" w:hanging="360"/>
      </w:pPr>
      <w:rPr>
        <w:rFonts w:ascii="Wingdings" w:hAnsi="Wingdings"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31" w15:restartNumberingAfterBreak="0">
    <w:nsid w:val="6C720DE3"/>
    <w:multiLevelType w:val="hybridMultilevel"/>
    <w:tmpl w:val="E800CBA0"/>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2" w15:restartNumberingAfterBreak="0">
    <w:nsid w:val="747F7534"/>
    <w:multiLevelType w:val="hybridMultilevel"/>
    <w:tmpl w:val="FD9E2FEA"/>
    <w:lvl w:ilvl="0" w:tplc="FFFFFFFF">
      <w:start w:val="1"/>
      <w:numFmt w:val="bullet"/>
      <w:lvlText w:val=""/>
      <w:lvlJc w:val="left"/>
      <w:pPr>
        <w:ind w:left="720" w:hanging="360"/>
      </w:pPr>
      <w:rPr>
        <w:rFonts w:ascii="Symbol" w:hAnsi="Symbol" w:hint="default"/>
      </w:rPr>
    </w:lvl>
    <w:lvl w:ilvl="1" w:tplc="04080001">
      <w:start w:val="1"/>
      <w:numFmt w:val="bullet"/>
      <w:lvlText w:val=""/>
      <w:lvlJc w:val="left"/>
      <w:pPr>
        <w:ind w:left="3763"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7D90A3F"/>
    <w:multiLevelType w:val="hybridMultilevel"/>
    <w:tmpl w:val="66AE8DFA"/>
    <w:lvl w:ilvl="0" w:tplc="FFFFFFFF">
      <w:start w:val="1"/>
      <w:numFmt w:val="bullet"/>
      <w:lvlText w:val=""/>
      <w:lvlJc w:val="left"/>
      <w:pPr>
        <w:ind w:left="720" w:hanging="360"/>
      </w:pPr>
      <w:rPr>
        <w:rFonts w:ascii="Symbol" w:hAnsi="Symbol" w:hint="default"/>
      </w:rPr>
    </w:lvl>
    <w:lvl w:ilvl="1" w:tplc="040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A084F0C"/>
    <w:multiLevelType w:val="hybridMultilevel"/>
    <w:tmpl w:val="7B840ED4"/>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5" w15:restartNumberingAfterBreak="0">
    <w:nsid w:val="7BEF5806"/>
    <w:multiLevelType w:val="hybridMultilevel"/>
    <w:tmpl w:val="2CA871B8"/>
    <w:lvl w:ilvl="0" w:tplc="0408000D">
      <w:start w:val="1"/>
      <w:numFmt w:val="bullet"/>
      <w:lvlText w:val=""/>
      <w:lvlJc w:val="left"/>
      <w:pPr>
        <w:ind w:left="1434" w:hanging="360"/>
      </w:pPr>
      <w:rPr>
        <w:rFonts w:ascii="Wingdings" w:hAnsi="Wingdings" w:hint="default"/>
      </w:rPr>
    </w:lvl>
    <w:lvl w:ilvl="1" w:tplc="04080003" w:tentative="1">
      <w:start w:val="1"/>
      <w:numFmt w:val="bullet"/>
      <w:lvlText w:val="o"/>
      <w:lvlJc w:val="left"/>
      <w:pPr>
        <w:ind w:left="2154" w:hanging="360"/>
      </w:pPr>
      <w:rPr>
        <w:rFonts w:ascii="Courier New" w:hAnsi="Courier New" w:cs="Courier New" w:hint="default"/>
      </w:rPr>
    </w:lvl>
    <w:lvl w:ilvl="2" w:tplc="04080005" w:tentative="1">
      <w:start w:val="1"/>
      <w:numFmt w:val="bullet"/>
      <w:lvlText w:val=""/>
      <w:lvlJc w:val="left"/>
      <w:pPr>
        <w:ind w:left="2874" w:hanging="360"/>
      </w:pPr>
      <w:rPr>
        <w:rFonts w:ascii="Wingdings" w:hAnsi="Wingdings" w:hint="default"/>
      </w:rPr>
    </w:lvl>
    <w:lvl w:ilvl="3" w:tplc="04080001" w:tentative="1">
      <w:start w:val="1"/>
      <w:numFmt w:val="bullet"/>
      <w:lvlText w:val=""/>
      <w:lvlJc w:val="left"/>
      <w:pPr>
        <w:ind w:left="3594" w:hanging="360"/>
      </w:pPr>
      <w:rPr>
        <w:rFonts w:ascii="Symbol" w:hAnsi="Symbol" w:hint="default"/>
      </w:rPr>
    </w:lvl>
    <w:lvl w:ilvl="4" w:tplc="04080003" w:tentative="1">
      <w:start w:val="1"/>
      <w:numFmt w:val="bullet"/>
      <w:lvlText w:val="o"/>
      <w:lvlJc w:val="left"/>
      <w:pPr>
        <w:ind w:left="4314" w:hanging="360"/>
      </w:pPr>
      <w:rPr>
        <w:rFonts w:ascii="Courier New" w:hAnsi="Courier New" w:cs="Courier New" w:hint="default"/>
      </w:rPr>
    </w:lvl>
    <w:lvl w:ilvl="5" w:tplc="04080005" w:tentative="1">
      <w:start w:val="1"/>
      <w:numFmt w:val="bullet"/>
      <w:lvlText w:val=""/>
      <w:lvlJc w:val="left"/>
      <w:pPr>
        <w:ind w:left="5034" w:hanging="360"/>
      </w:pPr>
      <w:rPr>
        <w:rFonts w:ascii="Wingdings" w:hAnsi="Wingdings" w:hint="default"/>
      </w:rPr>
    </w:lvl>
    <w:lvl w:ilvl="6" w:tplc="04080001" w:tentative="1">
      <w:start w:val="1"/>
      <w:numFmt w:val="bullet"/>
      <w:lvlText w:val=""/>
      <w:lvlJc w:val="left"/>
      <w:pPr>
        <w:ind w:left="5754" w:hanging="360"/>
      </w:pPr>
      <w:rPr>
        <w:rFonts w:ascii="Symbol" w:hAnsi="Symbol" w:hint="default"/>
      </w:rPr>
    </w:lvl>
    <w:lvl w:ilvl="7" w:tplc="04080003" w:tentative="1">
      <w:start w:val="1"/>
      <w:numFmt w:val="bullet"/>
      <w:lvlText w:val="o"/>
      <w:lvlJc w:val="left"/>
      <w:pPr>
        <w:ind w:left="6474" w:hanging="360"/>
      </w:pPr>
      <w:rPr>
        <w:rFonts w:ascii="Courier New" w:hAnsi="Courier New" w:cs="Courier New" w:hint="default"/>
      </w:rPr>
    </w:lvl>
    <w:lvl w:ilvl="8" w:tplc="04080005" w:tentative="1">
      <w:start w:val="1"/>
      <w:numFmt w:val="bullet"/>
      <w:lvlText w:val=""/>
      <w:lvlJc w:val="left"/>
      <w:pPr>
        <w:ind w:left="7194" w:hanging="360"/>
      </w:pPr>
      <w:rPr>
        <w:rFonts w:ascii="Wingdings" w:hAnsi="Wingdings" w:hint="default"/>
      </w:rPr>
    </w:lvl>
  </w:abstractNum>
  <w:abstractNum w:abstractNumId="36" w15:restartNumberingAfterBreak="0">
    <w:nsid w:val="7EB4129E"/>
    <w:multiLevelType w:val="hybridMultilevel"/>
    <w:tmpl w:val="F7365B02"/>
    <w:lvl w:ilvl="0" w:tplc="FFFFFFFF">
      <w:start w:val="1"/>
      <w:numFmt w:val="bullet"/>
      <w:lvlText w:val=""/>
      <w:lvlJc w:val="left"/>
      <w:pPr>
        <w:ind w:left="720" w:hanging="360"/>
      </w:pPr>
      <w:rPr>
        <w:rFonts w:ascii="Symbol" w:hAnsi="Symbol" w:hint="default"/>
      </w:rPr>
    </w:lvl>
    <w:lvl w:ilvl="1" w:tplc="040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548182">
    <w:abstractNumId w:val="3"/>
  </w:num>
  <w:num w:numId="2" w16cid:durableId="629677756">
    <w:abstractNumId w:val="0"/>
  </w:num>
  <w:num w:numId="3" w16cid:durableId="1878271251">
    <w:abstractNumId w:val="24"/>
  </w:num>
  <w:num w:numId="4" w16cid:durableId="2130278515">
    <w:abstractNumId w:val="25"/>
  </w:num>
  <w:num w:numId="5" w16cid:durableId="110786926">
    <w:abstractNumId w:val="16"/>
  </w:num>
  <w:num w:numId="6" w16cid:durableId="1256088848">
    <w:abstractNumId w:val="21"/>
  </w:num>
  <w:num w:numId="7" w16cid:durableId="1214584000">
    <w:abstractNumId w:val="26"/>
  </w:num>
  <w:num w:numId="8" w16cid:durableId="132604747">
    <w:abstractNumId w:val="10"/>
  </w:num>
  <w:num w:numId="9" w16cid:durableId="7728980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212816">
    <w:abstractNumId w:val="18"/>
  </w:num>
  <w:num w:numId="11" w16cid:durableId="1983844442">
    <w:abstractNumId w:val="22"/>
  </w:num>
  <w:num w:numId="12" w16cid:durableId="1866477217">
    <w:abstractNumId w:val="20"/>
  </w:num>
  <w:num w:numId="13" w16cid:durableId="398092533">
    <w:abstractNumId w:val="29"/>
  </w:num>
  <w:num w:numId="14" w16cid:durableId="461970884">
    <w:abstractNumId w:val="23"/>
  </w:num>
  <w:num w:numId="15" w16cid:durableId="1487478196">
    <w:abstractNumId w:val="9"/>
  </w:num>
  <w:num w:numId="16" w16cid:durableId="1946422094">
    <w:abstractNumId w:val="5"/>
  </w:num>
  <w:num w:numId="17" w16cid:durableId="1672872034">
    <w:abstractNumId w:val="28"/>
  </w:num>
  <w:num w:numId="18" w16cid:durableId="1289243289">
    <w:abstractNumId w:val="14"/>
  </w:num>
  <w:num w:numId="19" w16cid:durableId="836187531">
    <w:abstractNumId w:val="8"/>
  </w:num>
  <w:num w:numId="20" w16cid:durableId="634409650">
    <w:abstractNumId w:val="2"/>
  </w:num>
  <w:num w:numId="21" w16cid:durableId="820774887">
    <w:abstractNumId w:val="27"/>
  </w:num>
  <w:num w:numId="22" w16cid:durableId="1890649701">
    <w:abstractNumId w:val="35"/>
  </w:num>
  <w:num w:numId="23" w16cid:durableId="1553492658">
    <w:abstractNumId w:val="4"/>
  </w:num>
  <w:num w:numId="24" w16cid:durableId="1641838216">
    <w:abstractNumId w:val="7"/>
  </w:num>
  <w:num w:numId="25" w16cid:durableId="1959407898">
    <w:abstractNumId w:val="34"/>
  </w:num>
  <w:num w:numId="26" w16cid:durableId="756097321">
    <w:abstractNumId w:val="32"/>
  </w:num>
  <w:num w:numId="27" w16cid:durableId="471364673">
    <w:abstractNumId w:val="6"/>
  </w:num>
  <w:num w:numId="28" w16cid:durableId="704138117">
    <w:abstractNumId w:val="11"/>
  </w:num>
  <w:num w:numId="29" w16cid:durableId="1363556480">
    <w:abstractNumId w:val="33"/>
  </w:num>
  <w:num w:numId="30" w16cid:durableId="255217074">
    <w:abstractNumId w:val="31"/>
  </w:num>
  <w:num w:numId="31" w16cid:durableId="1870947991">
    <w:abstractNumId w:val="36"/>
  </w:num>
  <w:num w:numId="32" w16cid:durableId="502670811">
    <w:abstractNumId w:val="30"/>
  </w:num>
  <w:num w:numId="33" w16cid:durableId="484972012">
    <w:abstractNumId w:val="15"/>
  </w:num>
  <w:num w:numId="34" w16cid:durableId="430929972">
    <w:abstractNumId w:val="17"/>
  </w:num>
  <w:num w:numId="35" w16cid:durableId="2091267400">
    <w:abstractNumId w:val="19"/>
  </w:num>
  <w:num w:numId="36" w16cid:durableId="1264144399">
    <w:abstractNumId w:val="12"/>
  </w:num>
  <w:num w:numId="37" w16cid:durableId="234509010">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072"/>
    <w:rsid w:val="000007E8"/>
    <w:rsid w:val="00000979"/>
    <w:rsid w:val="00002877"/>
    <w:rsid w:val="00002924"/>
    <w:rsid w:val="000034F9"/>
    <w:rsid w:val="00003624"/>
    <w:rsid w:val="00004CE2"/>
    <w:rsid w:val="00004EC1"/>
    <w:rsid w:val="000056A9"/>
    <w:rsid w:val="00005984"/>
    <w:rsid w:val="00005A5A"/>
    <w:rsid w:val="00007563"/>
    <w:rsid w:val="0001056B"/>
    <w:rsid w:val="000105D0"/>
    <w:rsid w:val="000109DA"/>
    <w:rsid w:val="00010A01"/>
    <w:rsid w:val="00011AF4"/>
    <w:rsid w:val="00012022"/>
    <w:rsid w:val="000123C8"/>
    <w:rsid w:val="00012905"/>
    <w:rsid w:val="00012A7B"/>
    <w:rsid w:val="00013368"/>
    <w:rsid w:val="000137B8"/>
    <w:rsid w:val="0001414E"/>
    <w:rsid w:val="00014FD1"/>
    <w:rsid w:val="0001566C"/>
    <w:rsid w:val="00015B7A"/>
    <w:rsid w:val="00015CB6"/>
    <w:rsid w:val="000162CE"/>
    <w:rsid w:val="000163DB"/>
    <w:rsid w:val="00017AD5"/>
    <w:rsid w:val="000202AD"/>
    <w:rsid w:val="000206CD"/>
    <w:rsid w:val="00020920"/>
    <w:rsid w:val="00021EA5"/>
    <w:rsid w:val="00022C16"/>
    <w:rsid w:val="00023972"/>
    <w:rsid w:val="000248F1"/>
    <w:rsid w:val="00024E84"/>
    <w:rsid w:val="000258A4"/>
    <w:rsid w:val="000258D8"/>
    <w:rsid w:val="0002654E"/>
    <w:rsid w:val="00027763"/>
    <w:rsid w:val="00027FB6"/>
    <w:rsid w:val="00030484"/>
    <w:rsid w:val="00030887"/>
    <w:rsid w:val="00030A81"/>
    <w:rsid w:val="000310B8"/>
    <w:rsid w:val="00031CF8"/>
    <w:rsid w:val="00031D66"/>
    <w:rsid w:val="00032E82"/>
    <w:rsid w:val="000331E4"/>
    <w:rsid w:val="000342D1"/>
    <w:rsid w:val="00034A91"/>
    <w:rsid w:val="00034B82"/>
    <w:rsid w:val="00035250"/>
    <w:rsid w:val="00035FB4"/>
    <w:rsid w:val="0003740B"/>
    <w:rsid w:val="000376CF"/>
    <w:rsid w:val="00037CE5"/>
    <w:rsid w:val="00040E6C"/>
    <w:rsid w:val="0004156F"/>
    <w:rsid w:val="00041B71"/>
    <w:rsid w:val="00041E21"/>
    <w:rsid w:val="00041EA4"/>
    <w:rsid w:val="00042A7C"/>
    <w:rsid w:val="00043348"/>
    <w:rsid w:val="000433A0"/>
    <w:rsid w:val="000438AE"/>
    <w:rsid w:val="00044493"/>
    <w:rsid w:val="000455A5"/>
    <w:rsid w:val="000458DF"/>
    <w:rsid w:val="00046B43"/>
    <w:rsid w:val="00046D14"/>
    <w:rsid w:val="00046E88"/>
    <w:rsid w:val="00051E30"/>
    <w:rsid w:val="000522F4"/>
    <w:rsid w:val="000528B8"/>
    <w:rsid w:val="00052BC6"/>
    <w:rsid w:val="00052EC6"/>
    <w:rsid w:val="00053CDB"/>
    <w:rsid w:val="00054531"/>
    <w:rsid w:val="000548AD"/>
    <w:rsid w:val="00054D43"/>
    <w:rsid w:val="00054FB2"/>
    <w:rsid w:val="00055549"/>
    <w:rsid w:val="00056279"/>
    <w:rsid w:val="0005628A"/>
    <w:rsid w:val="00056B58"/>
    <w:rsid w:val="00057DC7"/>
    <w:rsid w:val="0006005B"/>
    <w:rsid w:val="00060238"/>
    <w:rsid w:val="00060695"/>
    <w:rsid w:val="00061843"/>
    <w:rsid w:val="00061C6C"/>
    <w:rsid w:val="00062595"/>
    <w:rsid w:val="000627F8"/>
    <w:rsid w:val="000632F6"/>
    <w:rsid w:val="0006390F"/>
    <w:rsid w:val="000642DF"/>
    <w:rsid w:val="000644BA"/>
    <w:rsid w:val="00064560"/>
    <w:rsid w:val="00064A14"/>
    <w:rsid w:val="000650B9"/>
    <w:rsid w:val="000660BB"/>
    <w:rsid w:val="0006678B"/>
    <w:rsid w:val="00066880"/>
    <w:rsid w:val="00067542"/>
    <w:rsid w:val="00067881"/>
    <w:rsid w:val="00067950"/>
    <w:rsid w:val="00070285"/>
    <w:rsid w:val="00070B8E"/>
    <w:rsid w:val="00070C4E"/>
    <w:rsid w:val="000717A6"/>
    <w:rsid w:val="000718A4"/>
    <w:rsid w:val="0007192A"/>
    <w:rsid w:val="00071D9E"/>
    <w:rsid w:val="0007211B"/>
    <w:rsid w:val="00072BE4"/>
    <w:rsid w:val="00072BF9"/>
    <w:rsid w:val="00072DE0"/>
    <w:rsid w:val="00072E18"/>
    <w:rsid w:val="000732A0"/>
    <w:rsid w:val="000732B1"/>
    <w:rsid w:val="000733D6"/>
    <w:rsid w:val="00073A12"/>
    <w:rsid w:val="00074A7B"/>
    <w:rsid w:val="00074DF9"/>
    <w:rsid w:val="00074FF2"/>
    <w:rsid w:val="000752D8"/>
    <w:rsid w:val="00075AA5"/>
    <w:rsid w:val="0007619E"/>
    <w:rsid w:val="00076719"/>
    <w:rsid w:val="00077085"/>
    <w:rsid w:val="000807ED"/>
    <w:rsid w:val="00081405"/>
    <w:rsid w:val="0008172D"/>
    <w:rsid w:val="00081EA9"/>
    <w:rsid w:val="000824EA"/>
    <w:rsid w:val="0008261F"/>
    <w:rsid w:val="000835D7"/>
    <w:rsid w:val="000836F7"/>
    <w:rsid w:val="00083813"/>
    <w:rsid w:val="000842AF"/>
    <w:rsid w:val="00084FE3"/>
    <w:rsid w:val="00086931"/>
    <w:rsid w:val="00086A69"/>
    <w:rsid w:val="00087466"/>
    <w:rsid w:val="00090015"/>
    <w:rsid w:val="0009095B"/>
    <w:rsid w:val="0009259B"/>
    <w:rsid w:val="00092CBB"/>
    <w:rsid w:val="000938A5"/>
    <w:rsid w:val="00094328"/>
    <w:rsid w:val="00094578"/>
    <w:rsid w:val="00094599"/>
    <w:rsid w:val="00094738"/>
    <w:rsid w:val="00094AA7"/>
    <w:rsid w:val="00094CB3"/>
    <w:rsid w:val="000952B2"/>
    <w:rsid w:val="00095F8F"/>
    <w:rsid w:val="000968CE"/>
    <w:rsid w:val="0009698C"/>
    <w:rsid w:val="00096B0B"/>
    <w:rsid w:val="000973FA"/>
    <w:rsid w:val="000974C2"/>
    <w:rsid w:val="000A0405"/>
    <w:rsid w:val="000A1342"/>
    <w:rsid w:val="000A1AD6"/>
    <w:rsid w:val="000A1EB1"/>
    <w:rsid w:val="000A22F8"/>
    <w:rsid w:val="000A28ED"/>
    <w:rsid w:val="000A337D"/>
    <w:rsid w:val="000A3E32"/>
    <w:rsid w:val="000A4314"/>
    <w:rsid w:val="000A4B96"/>
    <w:rsid w:val="000A580A"/>
    <w:rsid w:val="000A655E"/>
    <w:rsid w:val="000A6AEC"/>
    <w:rsid w:val="000B0385"/>
    <w:rsid w:val="000B11D5"/>
    <w:rsid w:val="000B1D58"/>
    <w:rsid w:val="000B1EF2"/>
    <w:rsid w:val="000B1F1D"/>
    <w:rsid w:val="000B37C2"/>
    <w:rsid w:val="000B3AF6"/>
    <w:rsid w:val="000B463A"/>
    <w:rsid w:val="000B4750"/>
    <w:rsid w:val="000B4C98"/>
    <w:rsid w:val="000B5456"/>
    <w:rsid w:val="000B5F7B"/>
    <w:rsid w:val="000B6481"/>
    <w:rsid w:val="000B6817"/>
    <w:rsid w:val="000B6C04"/>
    <w:rsid w:val="000B6D1D"/>
    <w:rsid w:val="000B7571"/>
    <w:rsid w:val="000B7C5D"/>
    <w:rsid w:val="000C0183"/>
    <w:rsid w:val="000C01B3"/>
    <w:rsid w:val="000C0741"/>
    <w:rsid w:val="000C126C"/>
    <w:rsid w:val="000C1954"/>
    <w:rsid w:val="000C1D1A"/>
    <w:rsid w:val="000C23C4"/>
    <w:rsid w:val="000C2A8C"/>
    <w:rsid w:val="000C2BE8"/>
    <w:rsid w:val="000C2C14"/>
    <w:rsid w:val="000C3B36"/>
    <w:rsid w:val="000C4221"/>
    <w:rsid w:val="000C4E7B"/>
    <w:rsid w:val="000C5101"/>
    <w:rsid w:val="000C5525"/>
    <w:rsid w:val="000C5AEF"/>
    <w:rsid w:val="000C5E50"/>
    <w:rsid w:val="000C622F"/>
    <w:rsid w:val="000C663B"/>
    <w:rsid w:val="000C6A7C"/>
    <w:rsid w:val="000C6A95"/>
    <w:rsid w:val="000C6FD7"/>
    <w:rsid w:val="000C7657"/>
    <w:rsid w:val="000C7C70"/>
    <w:rsid w:val="000D0622"/>
    <w:rsid w:val="000D0CE2"/>
    <w:rsid w:val="000D0EAA"/>
    <w:rsid w:val="000D13D6"/>
    <w:rsid w:val="000D1765"/>
    <w:rsid w:val="000D2060"/>
    <w:rsid w:val="000D2453"/>
    <w:rsid w:val="000D29D2"/>
    <w:rsid w:val="000D3249"/>
    <w:rsid w:val="000D33BD"/>
    <w:rsid w:val="000D37A6"/>
    <w:rsid w:val="000D37C8"/>
    <w:rsid w:val="000E01B7"/>
    <w:rsid w:val="000E0C61"/>
    <w:rsid w:val="000E12E6"/>
    <w:rsid w:val="000E1686"/>
    <w:rsid w:val="000E173A"/>
    <w:rsid w:val="000E194B"/>
    <w:rsid w:val="000E1E25"/>
    <w:rsid w:val="000E27F3"/>
    <w:rsid w:val="000E28A0"/>
    <w:rsid w:val="000E3DEA"/>
    <w:rsid w:val="000E3E18"/>
    <w:rsid w:val="000E4496"/>
    <w:rsid w:val="000E49BD"/>
    <w:rsid w:val="000E56F7"/>
    <w:rsid w:val="000E577F"/>
    <w:rsid w:val="000E57FA"/>
    <w:rsid w:val="000E6989"/>
    <w:rsid w:val="000E6E9F"/>
    <w:rsid w:val="000E6FB7"/>
    <w:rsid w:val="000E7440"/>
    <w:rsid w:val="000E7A20"/>
    <w:rsid w:val="000F0607"/>
    <w:rsid w:val="000F0AB6"/>
    <w:rsid w:val="000F1954"/>
    <w:rsid w:val="000F198C"/>
    <w:rsid w:val="000F1FCE"/>
    <w:rsid w:val="000F2193"/>
    <w:rsid w:val="000F2E25"/>
    <w:rsid w:val="000F3636"/>
    <w:rsid w:val="000F41CF"/>
    <w:rsid w:val="000F4DAF"/>
    <w:rsid w:val="000F625E"/>
    <w:rsid w:val="000F70CD"/>
    <w:rsid w:val="001003AF"/>
    <w:rsid w:val="00100482"/>
    <w:rsid w:val="00100837"/>
    <w:rsid w:val="00100AA0"/>
    <w:rsid w:val="0010100F"/>
    <w:rsid w:val="00101E4C"/>
    <w:rsid w:val="00102756"/>
    <w:rsid w:val="00103A7F"/>
    <w:rsid w:val="00104630"/>
    <w:rsid w:val="00104632"/>
    <w:rsid w:val="001059EC"/>
    <w:rsid w:val="00105CAF"/>
    <w:rsid w:val="001061E3"/>
    <w:rsid w:val="00107708"/>
    <w:rsid w:val="00110148"/>
    <w:rsid w:val="001105B1"/>
    <w:rsid w:val="0011206C"/>
    <w:rsid w:val="001122E6"/>
    <w:rsid w:val="0011237D"/>
    <w:rsid w:val="00112B77"/>
    <w:rsid w:val="00112F96"/>
    <w:rsid w:val="001131DB"/>
    <w:rsid w:val="00113CB0"/>
    <w:rsid w:val="00114442"/>
    <w:rsid w:val="00114A87"/>
    <w:rsid w:val="00114CC0"/>
    <w:rsid w:val="00115084"/>
    <w:rsid w:val="001158B0"/>
    <w:rsid w:val="0011672A"/>
    <w:rsid w:val="0011707D"/>
    <w:rsid w:val="001170C3"/>
    <w:rsid w:val="0011744A"/>
    <w:rsid w:val="001175E5"/>
    <w:rsid w:val="00120066"/>
    <w:rsid w:val="0012052F"/>
    <w:rsid w:val="00120791"/>
    <w:rsid w:val="0012081F"/>
    <w:rsid w:val="00120A17"/>
    <w:rsid w:val="00120F85"/>
    <w:rsid w:val="00121185"/>
    <w:rsid w:val="00121DD2"/>
    <w:rsid w:val="00121E69"/>
    <w:rsid w:val="00122055"/>
    <w:rsid w:val="00124044"/>
    <w:rsid w:val="00124085"/>
    <w:rsid w:val="00124770"/>
    <w:rsid w:val="00124E9A"/>
    <w:rsid w:val="00125390"/>
    <w:rsid w:val="001277DA"/>
    <w:rsid w:val="00127A72"/>
    <w:rsid w:val="00127F87"/>
    <w:rsid w:val="001301BE"/>
    <w:rsid w:val="00130CB5"/>
    <w:rsid w:val="001328FC"/>
    <w:rsid w:val="00132F59"/>
    <w:rsid w:val="00133685"/>
    <w:rsid w:val="0013432B"/>
    <w:rsid w:val="00134DAD"/>
    <w:rsid w:val="001365CB"/>
    <w:rsid w:val="00136809"/>
    <w:rsid w:val="00136918"/>
    <w:rsid w:val="00136F16"/>
    <w:rsid w:val="00137AC0"/>
    <w:rsid w:val="00137B13"/>
    <w:rsid w:val="00142C34"/>
    <w:rsid w:val="00143C29"/>
    <w:rsid w:val="0014483A"/>
    <w:rsid w:val="00145265"/>
    <w:rsid w:val="00145443"/>
    <w:rsid w:val="00145EA7"/>
    <w:rsid w:val="001465B0"/>
    <w:rsid w:val="001465CE"/>
    <w:rsid w:val="00147768"/>
    <w:rsid w:val="00147E06"/>
    <w:rsid w:val="001504ED"/>
    <w:rsid w:val="001532AB"/>
    <w:rsid w:val="00153B84"/>
    <w:rsid w:val="0015421C"/>
    <w:rsid w:val="00154BB4"/>
    <w:rsid w:val="00154F6E"/>
    <w:rsid w:val="0015598E"/>
    <w:rsid w:val="00155EF7"/>
    <w:rsid w:val="001561B7"/>
    <w:rsid w:val="0015653A"/>
    <w:rsid w:val="001565F8"/>
    <w:rsid w:val="00156756"/>
    <w:rsid w:val="0015680A"/>
    <w:rsid w:val="00156ACC"/>
    <w:rsid w:val="00156F4D"/>
    <w:rsid w:val="0015757D"/>
    <w:rsid w:val="00157C54"/>
    <w:rsid w:val="00157DFF"/>
    <w:rsid w:val="001601AE"/>
    <w:rsid w:val="00160545"/>
    <w:rsid w:val="00160E01"/>
    <w:rsid w:val="001612FE"/>
    <w:rsid w:val="0016174E"/>
    <w:rsid w:val="001625D8"/>
    <w:rsid w:val="001628F4"/>
    <w:rsid w:val="00162F80"/>
    <w:rsid w:val="0016351F"/>
    <w:rsid w:val="0016372E"/>
    <w:rsid w:val="001646D8"/>
    <w:rsid w:val="00165135"/>
    <w:rsid w:val="0016527D"/>
    <w:rsid w:val="00165BBD"/>
    <w:rsid w:val="00165DB6"/>
    <w:rsid w:val="001663D3"/>
    <w:rsid w:val="00166488"/>
    <w:rsid w:val="001666AC"/>
    <w:rsid w:val="001667AA"/>
    <w:rsid w:val="00166BB8"/>
    <w:rsid w:val="001708ED"/>
    <w:rsid w:val="00171140"/>
    <w:rsid w:val="00171B7D"/>
    <w:rsid w:val="00171BE6"/>
    <w:rsid w:val="00171EA4"/>
    <w:rsid w:val="00172B05"/>
    <w:rsid w:val="00173057"/>
    <w:rsid w:val="001731FD"/>
    <w:rsid w:val="001737E7"/>
    <w:rsid w:val="00173AA9"/>
    <w:rsid w:val="00174450"/>
    <w:rsid w:val="0017630A"/>
    <w:rsid w:val="00177B91"/>
    <w:rsid w:val="0018045A"/>
    <w:rsid w:val="0018159C"/>
    <w:rsid w:val="00181914"/>
    <w:rsid w:val="00181B31"/>
    <w:rsid w:val="00181E39"/>
    <w:rsid w:val="00182734"/>
    <w:rsid w:val="001829B9"/>
    <w:rsid w:val="00182E86"/>
    <w:rsid w:val="00183578"/>
    <w:rsid w:val="00184145"/>
    <w:rsid w:val="00184155"/>
    <w:rsid w:val="00184331"/>
    <w:rsid w:val="0018435F"/>
    <w:rsid w:val="00185349"/>
    <w:rsid w:val="0018539F"/>
    <w:rsid w:val="001854BC"/>
    <w:rsid w:val="001859DF"/>
    <w:rsid w:val="00185DD7"/>
    <w:rsid w:val="00185F90"/>
    <w:rsid w:val="0018709A"/>
    <w:rsid w:val="00187126"/>
    <w:rsid w:val="00190F74"/>
    <w:rsid w:val="001914FA"/>
    <w:rsid w:val="001917AF"/>
    <w:rsid w:val="00191F2F"/>
    <w:rsid w:val="0019234D"/>
    <w:rsid w:val="00192458"/>
    <w:rsid w:val="00192913"/>
    <w:rsid w:val="00192AF0"/>
    <w:rsid w:val="00192D67"/>
    <w:rsid w:val="00193539"/>
    <w:rsid w:val="00193BE7"/>
    <w:rsid w:val="0019490D"/>
    <w:rsid w:val="00194D0C"/>
    <w:rsid w:val="001952CC"/>
    <w:rsid w:val="00195516"/>
    <w:rsid w:val="001956D8"/>
    <w:rsid w:val="001965CD"/>
    <w:rsid w:val="00197123"/>
    <w:rsid w:val="00197404"/>
    <w:rsid w:val="00197866"/>
    <w:rsid w:val="00197A50"/>
    <w:rsid w:val="001A0E88"/>
    <w:rsid w:val="001A0FDA"/>
    <w:rsid w:val="001A1866"/>
    <w:rsid w:val="001A197F"/>
    <w:rsid w:val="001A3AB1"/>
    <w:rsid w:val="001A4691"/>
    <w:rsid w:val="001A5F17"/>
    <w:rsid w:val="001A64DB"/>
    <w:rsid w:val="001A6D1F"/>
    <w:rsid w:val="001B0BED"/>
    <w:rsid w:val="001B107D"/>
    <w:rsid w:val="001B127E"/>
    <w:rsid w:val="001B4750"/>
    <w:rsid w:val="001B4D42"/>
    <w:rsid w:val="001B4DDB"/>
    <w:rsid w:val="001B4E5C"/>
    <w:rsid w:val="001B5229"/>
    <w:rsid w:val="001B7342"/>
    <w:rsid w:val="001B7D7C"/>
    <w:rsid w:val="001C02B6"/>
    <w:rsid w:val="001C0E4A"/>
    <w:rsid w:val="001C12C2"/>
    <w:rsid w:val="001C2162"/>
    <w:rsid w:val="001C2EFC"/>
    <w:rsid w:val="001C2F7C"/>
    <w:rsid w:val="001C3409"/>
    <w:rsid w:val="001C3EB7"/>
    <w:rsid w:val="001C46A8"/>
    <w:rsid w:val="001C49D9"/>
    <w:rsid w:val="001C4C97"/>
    <w:rsid w:val="001C5681"/>
    <w:rsid w:val="001C650E"/>
    <w:rsid w:val="001D0686"/>
    <w:rsid w:val="001D10B7"/>
    <w:rsid w:val="001D1505"/>
    <w:rsid w:val="001D29B4"/>
    <w:rsid w:val="001D2A98"/>
    <w:rsid w:val="001D2EB0"/>
    <w:rsid w:val="001D30B8"/>
    <w:rsid w:val="001D30CC"/>
    <w:rsid w:val="001D331B"/>
    <w:rsid w:val="001D531A"/>
    <w:rsid w:val="001D541B"/>
    <w:rsid w:val="001D546D"/>
    <w:rsid w:val="001D5BE2"/>
    <w:rsid w:val="001D74DD"/>
    <w:rsid w:val="001D75DC"/>
    <w:rsid w:val="001D7793"/>
    <w:rsid w:val="001E008A"/>
    <w:rsid w:val="001E0C01"/>
    <w:rsid w:val="001E19F4"/>
    <w:rsid w:val="001E24AA"/>
    <w:rsid w:val="001E283E"/>
    <w:rsid w:val="001E2873"/>
    <w:rsid w:val="001E2ABE"/>
    <w:rsid w:val="001E2C2C"/>
    <w:rsid w:val="001E304E"/>
    <w:rsid w:val="001E3DAE"/>
    <w:rsid w:val="001E402A"/>
    <w:rsid w:val="001E4DC2"/>
    <w:rsid w:val="001E5699"/>
    <w:rsid w:val="001E5F79"/>
    <w:rsid w:val="001E7150"/>
    <w:rsid w:val="001E749D"/>
    <w:rsid w:val="001E79F1"/>
    <w:rsid w:val="001E7B2A"/>
    <w:rsid w:val="001F25B0"/>
    <w:rsid w:val="001F2864"/>
    <w:rsid w:val="001F3402"/>
    <w:rsid w:val="001F39F7"/>
    <w:rsid w:val="001F4683"/>
    <w:rsid w:val="001F4E2C"/>
    <w:rsid w:val="001F64E2"/>
    <w:rsid w:val="001F6B8B"/>
    <w:rsid w:val="001F7F41"/>
    <w:rsid w:val="0020099B"/>
    <w:rsid w:val="00200EBA"/>
    <w:rsid w:val="0020134F"/>
    <w:rsid w:val="002016B3"/>
    <w:rsid w:val="00201D72"/>
    <w:rsid w:val="00201E7C"/>
    <w:rsid w:val="00202639"/>
    <w:rsid w:val="00202C71"/>
    <w:rsid w:val="00202ECD"/>
    <w:rsid w:val="00203665"/>
    <w:rsid w:val="00203792"/>
    <w:rsid w:val="002043D1"/>
    <w:rsid w:val="002044B9"/>
    <w:rsid w:val="00204CB4"/>
    <w:rsid w:val="00205335"/>
    <w:rsid w:val="00205963"/>
    <w:rsid w:val="00206878"/>
    <w:rsid w:val="00210175"/>
    <w:rsid w:val="00211EC1"/>
    <w:rsid w:val="0021209B"/>
    <w:rsid w:val="00212841"/>
    <w:rsid w:val="00212A8C"/>
    <w:rsid w:val="00212BB8"/>
    <w:rsid w:val="00213D93"/>
    <w:rsid w:val="00213E83"/>
    <w:rsid w:val="002144D3"/>
    <w:rsid w:val="00214739"/>
    <w:rsid w:val="00214BE7"/>
    <w:rsid w:val="00214D22"/>
    <w:rsid w:val="0021503A"/>
    <w:rsid w:val="00215454"/>
    <w:rsid w:val="00215885"/>
    <w:rsid w:val="00215AA1"/>
    <w:rsid w:val="00217174"/>
    <w:rsid w:val="0021777C"/>
    <w:rsid w:val="00217B0D"/>
    <w:rsid w:val="00217BB8"/>
    <w:rsid w:val="00217DFF"/>
    <w:rsid w:val="0022002C"/>
    <w:rsid w:val="0022023B"/>
    <w:rsid w:val="00220DDA"/>
    <w:rsid w:val="00221086"/>
    <w:rsid w:val="00221AF8"/>
    <w:rsid w:val="0022230D"/>
    <w:rsid w:val="00222B03"/>
    <w:rsid w:val="00223E4C"/>
    <w:rsid w:val="002251F7"/>
    <w:rsid w:val="00225D48"/>
    <w:rsid w:val="0022647F"/>
    <w:rsid w:val="00226828"/>
    <w:rsid w:val="00227634"/>
    <w:rsid w:val="00227DAC"/>
    <w:rsid w:val="002301B0"/>
    <w:rsid w:val="002304EC"/>
    <w:rsid w:val="002309C9"/>
    <w:rsid w:val="00230DA2"/>
    <w:rsid w:val="00231481"/>
    <w:rsid w:val="0023224F"/>
    <w:rsid w:val="002327AD"/>
    <w:rsid w:val="00232899"/>
    <w:rsid w:val="00232F5B"/>
    <w:rsid w:val="00233C23"/>
    <w:rsid w:val="00233CD7"/>
    <w:rsid w:val="00234880"/>
    <w:rsid w:val="0023496D"/>
    <w:rsid w:val="00235646"/>
    <w:rsid w:val="00235773"/>
    <w:rsid w:val="002362AF"/>
    <w:rsid w:val="002369F8"/>
    <w:rsid w:val="00236CBF"/>
    <w:rsid w:val="0023701A"/>
    <w:rsid w:val="0023746E"/>
    <w:rsid w:val="002375C8"/>
    <w:rsid w:val="00237756"/>
    <w:rsid w:val="00237E94"/>
    <w:rsid w:val="00237F4B"/>
    <w:rsid w:val="0024204B"/>
    <w:rsid w:val="00242D2C"/>
    <w:rsid w:val="002431B5"/>
    <w:rsid w:val="00243870"/>
    <w:rsid w:val="00243F79"/>
    <w:rsid w:val="0024444B"/>
    <w:rsid w:val="0024620D"/>
    <w:rsid w:val="0024659B"/>
    <w:rsid w:val="00247990"/>
    <w:rsid w:val="00247A4C"/>
    <w:rsid w:val="00247F5F"/>
    <w:rsid w:val="002509A0"/>
    <w:rsid w:val="00250B80"/>
    <w:rsid w:val="00250FA4"/>
    <w:rsid w:val="0025149E"/>
    <w:rsid w:val="002518A1"/>
    <w:rsid w:val="0025252E"/>
    <w:rsid w:val="002531C0"/>
    <w:rsid w:val="0025323D"/>
    <w:rsid w:val="00253870"/>
    <w:rsid w:val="00253ABB"/>
    <w:rsid w:val="00253FA6"/>
    <w:rsid w:val="0025474F"/>
    <w:rsid w:val="002551C2"/>
    <w:rsid w:val="002562BC"/>
    <w:rsid w:val="00256B1A"/>
    <w:rsid w:val="002576A1"/>
    <w:rsid w:val="00260602"/>
    <w:rsid w:val="00260C12"/>
    <w:rsid w:val="00260EE6"/>
    <w:rsid w:val="002611E7"/>
    <w:rsid w:val="00261E4B"/>
    <w:rsid w:val="002629E2"/>
    <w:rsid w:val="00262B58"/>
    <w:rsid w:val="002636FA"/>
    <w:rsid w:val="0026486F"/>
    <w:rsid w:val="00264C97"/>
    <w:rsid w:val="0026580E"/>
    <w:rsid w:val="00267E9D"/>
    <w:rsid w:val="00270598"/>
    <w:rsid w:val="002706A9"/>
    <w:rsid w:val="0027072B"/>
    <w:rsid w:val="002714E4"/>
    <w:rsid w:val="00271D14"/>
    <w:rsid w:val="00273348"/>
    <w:rsid w:val="00273636"/>
    <w:rsid w:val="00273946"/>
    <w:rsid w:val="002739F0"/>
    <w:rsid w:val="00273A8B"/>
    <w:rsid w:val="00273CFE"/>
    <w:rsid w:val="00274746"/>
    <w:rsid w:val="00274DA7"/>
    <w:rsid w:val="002752B6"/>
    <w:rsid w:val="00275B22"/>
    <w:rsid w:val="002764A7"/>
    <w:rsid w:val="00277C06"/>
    <w:rsid w:val="00280698"/>
    <w:rsid w:val="00280994"/>
    <w:rsid w:val="00281B3C"/>
    <w:rsid w:val="00281D7A"/>
    <w:rsid w:val="00281EF0"/>
    <w:rsid w:val="00281EF5"/>
    <w:rsid w:val="00282366"/>
    <w:rsid w:val="00282D5C"/>
    <w:rsid w:val="0028393B"/>
    <w:rsid w:val="00283EAA"/>
    <w:rsid w:val="00285150"/>
    <w:rsid w:val="0028525A"/>
    <w:rsid w:val="002857A9"/>
    <w:rsid w:val="00286E35"/>
    <w:rsid w:val="00287E87"/>
    <w:rsid w:val="0029007F"/>
    <w:rsid w:val="00290C18"/>
    <w:rsid w:val="002918AF"/>
    <w:rsid w:val="00292718"/>
    <w:rsid w:val="00293C1C"/>
    <w:rsid w:val="0029548B"/>
    <w:rsid w:val="002958CD"/>
    <w:rsid w:val="00295CD3"/>
    <w:rsid w:val="00295D1C"/>
    <w:rsid w:val="00296382"/>
    <w:rsid w:val="00296388"/>
    <w:rsid w:val="002976A7"/>
    <w:rsid w:val="00297B6A"/>
    <w:rsid w:val="002A07AB"/>
    <w:rsid w:val="002A0ADE"/>
    <w:rsid w:val="002A172E"/>
    <w:rsid w:val="002A1AFF"/>
    <w:rsid w:val="002A1BF5"/>
    <w:rsid w:val="002A1D66"/>
    <w:rsid w:val="002A31F5"/>
    <w:rsid w:val="002A36A8"/>
    <w:rsid w:val="002A417A"/>
    <w:rsid w:val="002A4372"/>
    <w:rsid w:val="002A4530"/>
    <w:rsid w:val="002A469F"/>
    <w:rsid w:val="002A4804"/>
    <w:rsid w:val="002A57FA"/>
    <w:rsid w:val="002A58A7"/>
    <w:rsid w:val="002A7542"/>
    <w:rsid w:val="002B0B93"/>
    <w:rsid w:val="002B145D"/>
    <w:rsid w:val="002B23FE"/>
    <w:rsid w:val="002B2D52"/>
    <w:rsid w:val="002B3937"/>
    <w:rsid w:val="002B3A32"/>
    <w:rsid w:val="002B3F1A"/>
    <w:rsid w:val="002B4696"/>
    <w:rsid w:val="002B4E4E"/>
    <w:rsid w:val="002B601F"/>
    <w:rsid w:val="002B65BD"/>
    <w:rsid w:val="002B6674"/>
    <w:rsid w:val="002B6998"/>
    <w:rsid w:val="002B6AB7"/>
    <w:rsid w:val="002B6AC3"/>
    <w:rsid w:val="002B7B66"/>
    <w:rsid w:val="002B7FAA"/>
    <w:rsid w:val="002C1306"/>
    <w:rsid w:val="002C1678"/>
    <w:rsid w:val="002C2A65"/>
    <w:rsid w:val="002C2CE4"/>
    <w:rsid w:val="002C3379"/>
    <w:rsid w:val="002C45AA"/>
    <w:rsid w:val="002C60F5"/>
    <w:rsid w:val="002C655E"/>
    <w:rsid w:val="002C6AED"/>
    <w:rsid w:val="002C6D22"/>
    <w:rsid w:val="002C6D53"/>
    <w:rsid w:val="002D05ED"/>
    <w:rsid w:val="002D0936"/>
    <w:rsid w:val="002D0EE8"/>
    <w:rsid w:val="002D1C63"/>
    <w:rsid w:val="002D1F54"/>
    <w:rsid w:val="002D2125"/>
    <w:rsid w:val="002D25D8"/>
    <w:rsid w:val="002D27AF"/>
    <w:rsid w:val="002D3B48"/>
    <w:rsid w:val="002D3F4B"/>
    <w:rsid w:val="002D4EEB"/>
    <w:rsid w:val="002D4F1C"/>
    <w:rsid w:val="002D5703"/>
    <w:rsid w:val="002D60F4"/>
    <w:rsid w:val="002D611D"/>
    <w:rsid w:val="002D68CD"/>
    <w:rsid w:val="002D7194"/>
    <w:rsid w:val="002D7C8A"/>
    <w:rsid w:val="002D7F25"/>
    <w:rsid w:val="002E0167"/>
    <w:rsid w:val="002E1291"/>
    <w:rsid w:val="002E1995"/>
    <w:rsid w:val="002E2A2B"/>
    <w:rsid w:val="002E366A"/>
    <w:rsid w:val="002E3867"/>
    <w:rsid w:val="002E3BCC"/>
    <w:rsid w:val="002E3FE6"/>
    <w:rsid w:val="002E4197"/>
    <w:rsid w:val="002E5673"/>
    <w:rsid w:val="002E59FC"/>
    <w:rsid w:val="002E6E41"/>
    <w:rsid w:val="002F10AD"/>
    <w:rsid w:val="002F1641"/>
    <w:rsid w:val="002F1927"/>
    <w:rsid w:val="002F1A8A"/>
    <w:rsid w:val="002F1ACC"/>
    <w:rsid w:val="002F2028"/>
    <w:rsid w:val="002F22F1"/>
    <w:rsid w:val="002F2724"/>
    <w:rsid w:val="002F3106"/>
    <w:rsid w:val="002F3BE4"/>
    <w:rsid w:val="002F3CAA"/>
    <w:rsid w:val="002F3EC0"/>
    <w:rsid w:val="002F41DE"/>
    <w:rsid w:val="002F5DDD"/>
    <w:rsid w:val="002F7392"/>
    <w:rsid w:val="002F73BA"/>
    <w:rsid w:val="002F7E53"/>
    <w:rsid w:val="003006EA"/>
    <w:rsid w:val="003014A6"/>
    <w:rsid w:val="003014E8"/>
    <w:rsid w:val="00301701"/>
    <w:rsid w:val="003021D1"/>
    <w:rsid w:val="003023E1"/>
    <w:rsid w:val="00302581"/>
    <w:rsid w:val="0030295A"/>
    <w:rsid w:val="00303CAE"/>
    <w:rsid w:val="00303F86"/>
    <w:rsid w:val="0030415E"/>
    <w:rsid w:val="003047B2"/>
    <w:rsid w:val="00304AC6"/>
    <w:rsid w:val="00304E03"/>
    <w:rsid w:val="00305290"/>
    <w:rsid w:val="00305867"/>
    <w:rsid w:val="00306057"/>
    <w:rsid w:val="00306F6A"/>
    <w:rsid w:val="00310B83"/>
    <w:rsid w:val="00310BC2"/>
    <w:rsid w:val="0031123E"/>
    <w:rsid w:val="00311702"/>
    <w:rsid w:val="00311BF2"/>
    <w:rsid w:val="00312536"/>
    <w:rsid w:val="00312562"/>
    <w:rsid w:val="00312821"/>
    <w:rsid w:val="00312F78"/>
    <w:rsid w:val="00314A78"/>
    <w:rsid w:val="00314DD2"/>
    <w:rsid w:val="00316431"/>
    <w:rsid w:val="003167FF"/>
    <w:rsid w:val="00316981"/>
    <w:rsid w:val="00316CCD"/>
    <w:rsid w:val="00316EE6"/>
    <w:rsid w:val="00317C39"/>
    <w:rsid w:val="00317C69"/>
    <w:rsid w:val="00317E78"/>
    <w:rsid w:val="003206B2"/>
    <w:rsid w:val="0032082A"/>
    <w:rsid w:val="00320B19"/>
    <w:rsid w:val="00321148"/>
    <w:rsid w:val="00321A5A"/>
    <w:rsid w:val="00321AED"/>
    <w:rsid w:val="00322689"/>
    <w:rsid w:val="00325780"/>
    <w:rsid w:val="003267E0"/>
    <w:rsid w:val="00327401"/>
    <w:rsid w:val="003275A9"/>
    <w:rsid w:val="003277E3"/>
    <w:rsid w:val="00327D29"/>
    <w:rsid w:val="00327F92"/>
    <w:rsid w:val="00330841"/>
    <w:rsid w:val="00330DE4"/>
    <w:rsid w:val="003316D2"/>
    <w:rsid w:val="00331C76"/>
    <w:rsid w:val="00332A60"/>
    <w:rsid w:val="00332C9A"/>
    <w:rsid w:val="00332E8C"/>
    <w:rsid w:val="00333001"/>
    <w:rsid w:val="00333758"/>
    <w:rsid w:val="00333B53"/>
    <w:rsid w:val="0033413C"/>
    <w:rsid w:val="0033462B"/>
    <w:rsid w:val="00335307"/>
    <w:rsid w:val="0033548E"/>
    <w:rsid w:val="00335DC4"/>
    <w:rsid w:val="00335E24"/>
    <w:rsid w:val="0033601D"/>
    <w:rsid w:val="00337290"/>
    <w:rsid w:val="00337598"/>
    <w:rsid w:val="0033766D"/>
    <w:rsid w:val="00337CAD"/>
    <w:rsid w:val="00340920"/>
    <w:rsid w:val="0034110D"/>
    <w:rsid w:val="00341576"/>
    <w:rsid w:val="0034157D"/>
    <w:rsid w:val="003416A5"/>
    <w:rsid w:val="003431E3"/>
    <w:rsid w:val="003435F4"/>
    <w:rsid w:val="00343748"/>
    <w:rsid w:val="00343B4A"/>
    <w:rsid w:val="00343B7C"/>
    <w:rsid w:val="0034410F"/>
    <w:rsid w:val="0034516F"/>
    <w:rsid w:val="00345919"/>
    <w:rsid w:val="003459D1"/>
    <w:rsid w:val="00345A4B"/>
    <w:rsid w:val="00345B81"/>
    <w:rsid w:val="00345C22"/>
    <w:rsid w:val="00346265"/>
    <w:rsid w:val="00346D84"/>
    <w:rsid w:val="00347293"/>
    <w:rsid w:val="003475E3"/>
    <w:rsid w:val="003478A5"/>
    <w:rsid w:val="003519E5"/>
    <w:rsid w:val="003523C6"/>
    <w:rsid w:val="0035278B"/>
    <w:rsid w:val="003534F3"/>
    <w:rsid w:val="00355104"/>
    <w:rsid w:val="00355AE0"/>
    <w:rsid w:val="00355CE0"/>
    <w:rsid w:val="00355EF9"/>
    <w:rsid w:val="00356A82"/>
    <w:rsid w:val="00356F9B"/>
    <w:rsid w:val="00357BA4"/>
    <w:rsid w:val="0036040C"/>
    <w:rsid w:val="0036093A"/>
    <w:rsid w:val="00360B84"/>
    <w:rsid w:val="003614EA"/>
    <w:rsid w:val="00362B3E"/>
    <w:rsid w:val="00362B6D"/>
    <w:rsid w:val="00363EDA"/>
    <w:rsid w:val="0036458D"/>
    <w:rsid w:val="00364BCE"/>
    <w:rsid w:val="00364C2A"/>
    <w:rsid w:val="003651ED"/>
    <w:rsid w:val="003653D4"/>
    <w:rsid w:val="00365E8D"/>
    <w:rsid w:val="00366159"/>
    <w:rsid w:val="00366231"/>
    <w:rsid w:val="003663D8"/>
    <w:rsid w:val="00366A27"/>
    <w:rsid w:val="00366BDD"/>
    <w:rsid w:val="00366FE6"/>
    <w:rsid w:val="00371206"/>
    <w:rsid w:val="00371CBC"/>
    <w:rsid w:val="0037219D"/>
    <w:rsid w:val="00373690"/>
    <w:rsid w:val="003746E6"/>
    <w:rsid w:val="00375153"/>
    <w:rsid w:val="0037529B"/>
    <w:rsid w:val="00375502"/>
    <w:rsid w:val="00375D26"/>
    <w:rsid w:val="00376542"/>
    <w:rsid w:val="0037655E"/>
    <w:rsid w:val="0037673C"/>
    <w:rsid w:val="00376888"/>
    <w:rsid w:val="00376BE8"/>
    <w:rsid w:val="00376E9C"/>
    <w:rsid w:val="00377CE6"/>
    <w:rsid w:val="003803C3"/>
    <w:rsid w:val="00380CA7"/>
    <w:rsid w:val="003811EC"/>
    <w:rsid w:val="003819C3"/>
    <w:rsid w:val="00381C80"/>
    <w:rsid w:val="00382141"/>
    <w:rsid w:val="003822E5"/>
    <w:rsid w:val="003830D2"/>
    <w:rsid w:val="0038332B"/>
    <w:rsid w:val="0038339A"/>
    <w:rsid w:val="0038491D"/>
    <w:rsid w:val="00384FE1"/>
    <w:rsid w:val="00385EA4"/>
    <w:rsid w:val="00386793"/>
    <w:rsid w:val="00386A8F"/>
    <w:rsid w:val="00386EE7"/>
    <w:rsid w:val="00387120"/>
    <w:rsid w:val="00387699"/>
    <w:rsid w:val="003876D2"/>
    <w:rsid w:val="00387921"/>
    <w:rsid w:val="00387BE0"/>
    <w:rsid w:val="0039038F"/>
    <w:rsid w:val="003906D5"/>
    <w:rsid w:val="00390EF6"/>
    <w:rsid w:val="00391A7F"/>
    <w:rsid w:val="00393A6E"/>
    <w:rsid w:val="003949A8"/>
    <w:rsid w:val="0039588D"/>
    <w:rsid w:val="00395909"/>
    <w:rsid w:val="0039620E"/>
    <w:rsid w:val="003974D0"/>
    <w:rsid w:val="00397B4C"/>
    <w:rsid w:val="003A0730"/>
    <w:rsid w:val="003A0D44"/>
    <w:rsid w:val="003A131B"/>
    <w:rsid w:val="003A1544"/>
    <w:rsid w:val="003A158D"/>
    <w:rsid w:val="003A1BFE"/>
    <w:rsid w:val="003A25CA"/>
    <w:rsid w:val="003A2631"/>
    <w:rsid w:val="003A2ABC"/>
    <w:rsid w:val="003A3D9E"/>
    <w:rsid w:val="003A3EEF"/>
    <w:rsid w:val="003A408F"/>
    <w:rsid w:val="003A5031"/>
    <w:rsid w:val="003A51F4"/>
    <w:rsid w:val="003A6E1D"/>
    <w:rsid w:val="003A7973"/>
    <w:rsid w:val="003A7ADF"/>
    <w:rsid w:val="003A7DAB"/>
    <w:rsid w:val="003B09CB"/>
    <w:rsid w:val="003B0DA6"/>
    <w:rsid w:val="003B17A3"/>
    <w:rsid w:val="003B1EC3"/>
    <w:rsid w:val="003B26CB"/>
    <w:rsid w:val="003B33E4"/>
    <w:rsid w:val="003B3F31"/>
    <w:rsid w:val="003B4339"/>
    <w:rsid w:val="003B4368"/>
    <w:rsid w:val="003B4DB0"/>
    <w:rsid w:val="003B56CF"/>
    <w:rsid w:val="003B5E13"/>
    <w:rsid w:val="003B64DB"/>
    <w:rsid w:val="003B6C9B"/>
    <w:rsid w:val="003B6F74"/>
    <w:rsid w:val="003B73F3"/>
    <w:rsid w:val="003B7B33"/>
    <w:rsid w:val="003C01AD"/>
    <w:rsid w:val="003C1B54"/>
    <w:rsid w:val="003C1E75"/>
    <w:rsid w:val="003C2B36"/>
    <w:rsid w:val="003C429D"/>
    <w:rsid w:val="003C4DFE"/>
    <w:rsid w:val="003C6162"/>
    <w:rsid w:val="003C63A8"/>
    <w:rsid w:val="003C6D88"/>
    <w:rsid w:val="003C78F6"/>
    <w:rsid w:val="003C7FBD"/>
    <w:rsid w:val="003D07E8"/>
    <w:rsid w:val="003D106E"/>
    <w:rsid w:val="003D1A39"/>
    <w:rsid w:val="003D2884"/>
    <w:rsid w:val="003D2D60"/>
    <w:rsid w:val="003D36C8"/>
    <w:rsid w:val="003D5A9E"/>
    <w:rsid w:val="003D5C47"/>
    <w:rsid w:val="003D72B5"/>
    <w:rsid w:val="003D7469"/>
    <w:rsid w:val="003D7B19"/>
    <w:rsid w:val="003E0A3C"/>
    <w:rsid w:val="003E1643"/>
    <w:rsid w:val="003E177B"/>
    <w:rsid w:val="003E1A23"/>
    <w:rsid w:val="003E2706"/>
    <w:rsid w:val="003E2C9E"/>
    <w:rsid w:val="003E3BB8"/>
    <w:rsid w:val="003E575A"/>
    <w:rsid w:val="003E6BA0"/>
    <w:rsid w:val="003E7122"/>
    <w:rsid w:val="003E7DC9"/>
    <w:rsid w:val="003E7EFA"/>
    <w:rsid w:val="003F1315"/>
    <w:rsid w:val="003F1337"/>
    <w:rsid w:val="003F2010"/>
    <w:rsid w:val="003F23E3"/>
    <w:rsid w:val="003F24C0"/>
    <w:rsid w:val="003F3A76"/>
    <w:rsid w:val="003F3AE7"/>
    <w:rsid w:val="003F3CE8"/>
    <w:rsid w:val="003F4C88"/>
    <w:rsid w:val="003F54D5"/>
    <w:rsid w:val="003F6128"/>
    <w:rsid w:val="003F634E"/>
    <w:rsid w:val="003F69D3"/>
    <w:rsid w:val="003F76F6"/>
    <w:rsid w:val="004000DD"/>
    <w:rsid w:val="00401158"/>
    <w:rsid w:val="00401267"/>
    <w:rsid w:val="0040165A"/>
    <w:rsid w:val="00401EB9"/>
    <w:rsid w:val="00402A5D"/>
    <w:rsid w:val="00402A6F"/>
    <w:rsid w:val="00402B1E"/>
    <w:rsid w:val="00402D46"/>
    <w:rsid w:val="00402E51"/>
    <w:rsid w:val="0040339E"/>
    <w:rsid w:val="0040425D"/>
    <w:rsid w:val="00405A61"/>
    <w:rsid w:val="00406088"/>
    <w:rsid w:val="0040616A"/>
    <w:rsid w:val="00407583"/>
    <w:rsid w:val="004076A6"/>
    <w:rsid w:val="004078F0"/>
    <w:rsid w:val="00407B2A"/>
    <w:rsid w:val="00410BA1"/>
    <w:rsid w:val="00410E2E"/>
    <w:rsid w:val="0041158E"/>
    <w:rsid w:val="004121C9"/>
    <w:rsid w:val="004136DD"/>
    <w:rsid w:val="00413DA9"/>
    <w:rsid w:val="004144A0"/>
    <w:rsid w:val="00414EDA"/>
    <w:rsid w:val="004150AF"/>
    <w:rsid w:val="00416AEA"/>
    <w:rsid w:val="00416FCE"/>
    <w:rsid w:val="00417C89"/>
    <w:rsid w:val="004216B1"/>
    <w:rsid w:val="00421F4D"/>
    <w:rsid w:val="0042214E"/>
    <w:rsid w:val="0042237C"/>
    <w:rsid w:val="00422B2F"/>
    <w:rsid w:val="004230F8"/>
    <w:rsid w:val="004238E2"/>
    <w:rsid w:val="00423E94"/>
    <w:rsid w:val="00424B52"/>
    <w:rsid w:val="0042527F"/>
    <w:rsid w:val="00425428"/>
    <w:rsid w:val="004254C5"/>
    <w:rsid w:val="004254F2"/>
    <w:rsid w:val="00425AB9"/>
    <w:rsid w:val="00425C9A"/>
    <w:rsid w:val="00426239"/>
    <w:rsid w:val="00426398"/>
    <w:rsid w:val="00426842"/>
    <w:rsid w:val="0042719C"/>
    <w:rsid w:val="00427230"/>
    <w:rsid w:val="004300B2"/>
    <w:rsid w:val="00430938"/>
    <w:rsid w:val="004310A7"/>
    <w:rsid w:val="0043125F"/>
    <w:rsid w:val="0043256D"/>
    <w:rsid w:val="004328CB"/>
    <w:rsid w:val="00432921"/>
    <w:rsid w:val="00432997"/>
    <w:rsid w:val="00433806"/>
    <w:rsid w:val="00433D59"/>
    <w:rsid w:val="00434ADF"/>
    <w:rsid w:val="004350A9"/>
    <w:rsid w:val="00435D65"/>
    <w:rsid w:val="00435FCB"/>
    <w:rsid w:val="004365E3"/>
    <w:rsid w:val="00436871"/>
    <w:rsid w:val="00437695"/>
    <w:rsid w:val="00437724"/>
    <w:rsid w:val="00437A0D"/>
    <w:rsid w:val="00437EDC"/>
    <w:rsid w:val="00437EF7"/>
    <w:rsid w:val="00440764"/>
    <w:rsid w:val="0044077A"/>
    <w:rsid w:val="00440B49"/>
    <w:rsid w:val="00440F08"/>
    <w:rsid w:val="004417FF"/>
    <w:rsid w:val="00443A91"/>
    <w:rsid w:val="00444390"/>
    <w:rsid w:val="00444AD3"/>
    <w:rsid w:val="00444FF2"/>
    <w:rsid w:val="004464F7"/>
    <w:rsid w:val="00446EFC"/>
    <w:rsid w:val="00447ABC"/>
    <w:rsid w:val="00447CDF"/>
    <w:rsid w:val="00450C63"/>
    <w:rsid w:val="00451475"/>
    <w:rsid w:val="004516E4"/>
    <w:rsid w:val="004517A6"/>
    <w:rsid w:val="00451B24"/>
    <w:rsid w:val="00451F66"/>
    <w:rsid w:val="004528C0"/>
    <w:rsid w:val="0045298A"/>
    <w:rsid w:val="00453384"/>
    <w:rsid w:val="00453912"/>
    <w:rsid w:val="00453A5A"/>
    <w:rsid w:val="00453C25"/>
    <w:rsid w:val="00453C2F"/>
    <w:rsid w:val="00453DB7"/>
    <w:rsid w:val="004540CA"/>
    <w:rsid w:val="004541D4"/>
    <w:rsid w:val="00456142"/>
    <w:rsid w:val="004570AF"/>
    <w:rsid w:val="004571CA"/>
    <w:rsid w:val="004575B4"/>
    <w:rsid w:val="00457CD5"/>
    <w:rsid w:val="00457CFB"/>
    <w:rsid w:val="00460445"/>
    <w:rsid w:val="004604D3"/>
    <w:rsid w:val="004607AC"/>
    <w:rsid w:val="00460CEE"/>
    <w:rsid w:val="00460E1C"/>
    <w:rsid w:val="0046139E"/>
    <w:rsid w:val="004614E4"/>
    <w:rsid w:val="00461BE0"/>
    <w:rsid w:val="00461C9C"/>
    <w:rsid w:val="004627EC"/>
    <w:rsid w:val="00462F95"/>
    <w:rsid w:val="004650AE"/>
    <w:rsid w:val="00465483"/>
    <w:rsid w:val="00465BEA"/>
    <w:rsid w:val="004665D2"/>
    <w:rsid w:val="0046676C"/>
    <w:rsid w:val="00467C2E"/>
    <w:rsid w:val="004702D5"/>
    <w:rsid w:val="004705CE"/>
    <w:rsid w:val="00470D4F"/>
    <w:rsid w:val="00470E69"/>
    <w:rsid w:val="0047113C"/>
    <w:rsid w:val="00471E66"/>
    <w:rsid w:val="00472DE1"/>
    <w:rsid w:val="0047309C"/>
    <w:rsid w:val="00473623"/>
    <w:rsid w:val="004737C8"/>
    <w:rsid w:val="0047392C"/>
    <w:rsid w:val="0047393F"/>
    <w:rsid w:val="0047449B"/>
    <w:rsid w:val="00475887"/>
    <w:rsid w:val="00475B2D"/>
    <w:rsid w:val="00476862"/>
    <w:rsid w:val="00476952"/>
    <w:rsid w:val="00477574"/>
    <w:rsid w:val="004804A0"/>
    <w:rsid w:val="00480A19"/>
    <w:rsid w:val="00480A33"/>
    <w:rsid w:val="00480BEC"/>
    <w:rsid w:val="00480EB0"/>
    <w:rsid w:val="0048100E"/>
    <w:rsid w:val="00481305"/>
    <w:rsid w:val="00482791"/>
    <w:rsid w:val="00482AF1"/>
    <w:rsid w:val="00482B50"/>
    <w:rsid w:val="004832E9"/>
    <w:rsid w:val="004832F1"/>
    <w:rsid w:val="0048353D"/>
    <w:rsid w:val="00483551"/>
    <w:rsid w:val="00483E1D"/>
    <w:rsid w:val="00483F1F"/>
    <w:rsid w:val="00483F75"/>
    <w:rsid w:val="004847B5"/>
    <w:rsid w:val="004858B7"/>
    <w:rsid w:val="00486253"/>
    <w:rsid w:val="00486F9D"/>
    <w:rsid w:val="0048790D"/>
    <w:rsid w:val="00490148"/>
    <w:rsid w:val="0049127A"/>
    <w:rsid w:val="00492663"/>
    <w:rsid w:val="0049285C"/>
    <w:rsid w:val="004928EA"/>
    <w:rsid w:val="00492B96"/>
    <w:rsid w:val="00492DF9"/>
    <w:rsid w:val="004931C4"/>
    <w:rsid w:val="004939D2"/>
    <w:rsid w:val="00493F23"/>
    <w:rsid w:val="00494257"/>
    <w:rsid w:val="0049490D"/>
    <w:rsid w:val="00494C9E"/>
    <w:rsid w:val="00495BFA"/>
    <w:rsid w:val="0049674A"/>
    <w:rsid w:val="0049688A"/>
    <w:rsid w:val="004968A6"/>
    <w:rsid w:val="00496A5D"/>
    <w:rsid w:val="00497AC4"/>
    <w:rsid w:val="004A0886"/>
    <w:rsid w:val="004A09A9"/>
    <w:rsid w:val="004A0E30"/>
    <w:rsid w:val="004A0F80"/>
    <w:rsid w:val="004A0FDF"/>
    <w:rsid w:val="004A15A9"/>
    <w:rsid w:val="004A1637"/>
    <w:rsid w:val="004A16B2"/>
    <w:rsid w:val="004A1C31"/>
    <w:rsid w:val="004A4026"/>
    <w:rsid w:val="004A49BD"/>
    <w:rsid w:val="004A4B6B"/>
    <w:rsid w:val="004A5A4D"/>
    <w:rsid w:val="004A5C39"/>
    <w:rsid w:val="004A652E"/>
    <w:rsid w:val="004A68A1"/>
    <w:rsid w:val="004A68F5"/>
    <w:rsid w:val="004A694B"/>
    <w:rsid w:val="004A7A0C"/>
    <w:rsid w:val="004B00AC"/>
    <w:rsid w:val="004B02D3"/>
    <w:rsid w:val="004B0851"/>
    <w:rsid w:val="004B0CCC"/>
    <w:rsid w:val="004B149B"/>
    <w:rsid w:val="004B19C0"/>
    <w:rsid w:val="004B1D4E"/>
    <w:rsid w:val="004B2C9F"/>
    <w:rsid w:val="004B2ECC"/>
    <w:rsid w:val="004B33FF"/>
    <w:rsid w:val="004B343D"/>
    <w:rsid w:val="004B349C"/>
    <w:rsid w:val="004B3DAC"/>
    <w:rsid w:val="004B44F5"/>
    <w:rsid w:val="004B4A85"/>
    <w:rsid w:val="004B4CE8"/>
    <w:rsid w:val="004B5599"/>
    <w:rsid w:val="004B59FE"/>
    <w:rsid w:val="004B60CB"/>
    <w:rsid w:val="004B65BA"/>
    <w:rsid w:val="004C07D2"/>
    <w:rsid w:val="004C0EAE"/>
    <w:rsid w:val="004C1335"/>
    <w:rsid w:val="004C317C"/>
    <w:rsid w:val="004C3A0C"/>
    <w:rsid w:val="004C4070"/>
    <w:rsid w:val="004C4BDA"/>
    <w:rsid w:val="004C50FD"/>
    <w:rsid w:val="004C59A2"/>
    <w:rsid w:val="004C61F9"/>
    <w:rsid w:val="004C654F"/>
    <w:rsid w:val="004C67E2"/>
    <w:rsid w:val="004C6994"/>
    <w:rsid w:val="004C6C09"/>
    <w:rsid w:val="004C745B"/>
    <w:rsid w:val="004C7F84"/>
    <w:rsid w:val="004D0B20"/>
    <w:rsid w:val="004D20AA"/>
    <w:rsid w:val="004D284D"/>
    <w:rsid w:val="004D2EF6"/>
    <w:rsid w:val="004D307C"/>
    <w:rsid w:val="004D46B9"/>
    <w:rsid w:val="004D5826"/>
    <w:rsid w:val="004D7659"/>
    <w:rsid w:val="004D7C77"/>
    <w:rsid w:val="004E0BC8"/>
    <w:rsid w:val="004E26A6"/>
    <w:rsid w:val="004E2DFE"/>
    <w:rsid w:val="004E2EE6"/>
    <w:rsid w:val="004E2F4F"/>
    <w:rsid w:val="004E38D1"/>
    <w:rsid w:val="004E3F04"/>
    <w:rsid w:val="004E40CA"/>
    <w:rsid w:val="004E40CD"/>
    <w:rsid w:val="004E4258"/>
    <w:rsid w:val="004E5AB6"/>
    <w:rsid w:val="004E6CB7"/>
    <w:rsid w:val="004E7248"/>
    <w:rsid w:val="004F0B4A"/>
    <w:rsid w:val="004F0E4C"/>
    <w:rsid w:val="004F233B"/>
    <w:rsid w:val="004F4BF0"/>
    <w:rsid w:val="004F5755"/>
    <w:rsid w:val="004F775D"/>
    <w:rsid w:val="004F7C14"/>
    <w:rsid w:val="00500030"/>
    <w:rsid w:val="00500877"/>
    <w:rsid w:val="00500994"/>
    <w:rsid w:val="00500B4B"/>
    <w:rsid w:val="00500F5D"/>
    <w:rsid w:val="00501255"/>
    <w:rsid w:val="0050130E"/>
    <w:rsid w:val="0050139D"/>
    <w:rsid w:val="00502FB8"/>
    <w:rsid w:val="0050345A"/>
    <w:rsid w:val="005038D0"/>
    <w:rsid w:val="0050401A"/>
    <w:rsid w:val="00504C33"/>
    <w:rsid w:val="00504EF0"/>
    <w:rsid w:val="005052E1"/>
    <w:rsid w:val="00505B6F"/>
    <w:rsid w:val="00505B8F"/>
    <w:rsid w:val="00505C3D"/>
    <w:rsid w:val="00506D9F"/>
    <w:rsid w:val="00506F3C"/>
    <w:rsid w:val="0050751C"/>
    <w:rsid w:val="0050773A"/>
    <w:rsid w:val="00507E26"/>
    <w:rsid w:val="00510900"/>
    <w:rsid w:val="00511435"/>
    <w:rsid w:val="00511843"/>
    <w:rsid w:val="00511CE2"/>
    <w:rsid w:val="005124C0"/>
    <w:rsid w:val="005129AB"/>
    <w:rsid w:val="00512DE1"/>
    <w:rsid w:val="00513451"/>
    <w:rsid w:val="00514FF1"/>
    <w:rsid w:val="00515DF8"/>
    <w:rsid w:val="00516391"/>
    <w:rsid w:val="005163C6"/>
    <w:rsid w:val="005167F1"/>
    <w:rsid w:val="005172EF"/>
    <w:rsid w:val="005175FC"/>
    <w:rsid w:val="0051789E"/>
    <w:rsid w:val="00520045"/>
    <w:rsid w:val="00520143"/>
    <w:rsid w:val="0052021A"/>
    <w:rsid w:val="005207BA"/>
    <w:rsid w:val="0052095E"/>
    <w:rsid w:val="005216D3"/>
    <w:rsid w:val="0052178B"/>
    <w:rsid w:val="00521A14"/>
    <w:rsid w:val="00521C67"/>
    <w:rsid w:val="00522072"/>
    <w:rsid w:val="00522168"/>
    <w:rsid w:val="005233AB"/>
    <w:rsid w:val="00523492"/>
    <w:rsid w:val="00523792"/>
    <w:rsid w:val="00524402"/>
    <w:rsid w:val="00524ADE"/>
    <w:rsid w:val="00525D03"/>
    <w:rsid w:val="00526A35"/>
    <w:rsid w:val="00526B1E"/>
    <w:rsid w:val="00526B3E"/>
    <w:rsid w:val="00526F46"/>
    <w:rsid w:val="00526FCC"/>
    <w:rsid w:val="00527F3B"/>
    <w:rsid w:val="0053043B"/>
    <w:rsid w:val="00530B44"/>
    <w:rsid w:val="00530BD6"/>
    <w:rsid w:val="00530F30"/>
    <w:rsid w:val="005314E7"/>
    <w:rsid w:val="00531633"/>
    <w:rsid w:val="0053182A"/>
    <w:rsid w:val="00531ADD"/>
    <w:rsid w:val="00531CB1"/>
    <w:rsid w:val="00531D79"/>
    <w:rsid w:val="005320B6"/>
    <w:rsid w:val="00532F61"/>
    <w:rsid w:val="005337A2"/>
    <w:rsid w:val="0053475B"/>
    <w:rsid w:val="0053493C"/>
    <w:rsid w:val="00534C3C"/>
    <w:rsid w:val="0053550D"/>
    <w:rsid w:val="00535F3F"/>
    <w:rsid w:val="005363FF"/>
    <w:rsid w:val="00540668"/>
    <w:rsid w:val="00540759"/>
    <w:rsid w:val="00541309"/>
    <w:rsid w:val="005419EA"/>
    <w:rsid w:val="00541A51"/>
    <w:rsid w:val="00541C15"/>
    <w:rsid w:val="0054256A"/>
    <w:rsid w:val="005425D1"/>
    <w:rsid w:val="00542C9C"/>
    <w:rsid w:val="005433DF"/>
    <w:rsid w:val="00543BD4"/>
    <w:rsid w:val="00543DAA"/>
    <w:rsid w:val="0054422F"/>
    <w:rsid w:val="0054427B"/>
    <w:rsid w:val="005442AD"/>
    <w:rsid w:val="0054431D"/>
    <w:rsid w:val="00544FC7"/>
    <w:rsid w:val="005454CD"/>
    <w:rsid w:val="00545A37"/>
    <w:rsid w:val="00546283"/>
    <w:rsid w:val="00546FCC"/>
    <w:rsid w:val="00550040"/>
    <w:rsid w:val="00550082"/>
    <w:rsid w:val="00550687"/>
    <w:rsid w:val="005507C6"/>
    <w:rsid w:val="005509F4"/>
    <w:rsid w:val="0055109A"/>
    <w:rsid w:val="00551CF1"/>
    <w:rsid w:val="0055214C"/>
    <w:rsid w:val="00552865"/>
    <w:rsid w:val="00552EFB"/>
    <w:rsid w:val="0055500D"/>
    <w:rsid w:val="005554C8"/>
    <w:rsid w:val="005556B7"/>
    <w:rsid w:val="005558BA"/>
    <w:rsid w:val="005558CD"/>
    <w:rsid w:val="005568F1"/>
    <w:rsid w:val="005572D5"/>
    <w:rsid w:val="0055774E"/>
    <w:rsid w:val="0055790F"/>
    <w:rsid w:val="005604F5"/>
    <w:rsid w:val="005605D6"/>
    <w:rsid w:val="00560CA4"/>
    <w:rsid w:val="005630F8"/>
    <w:rsid w:val="0056371B"/>
    <w:rsid w:val="00564726"/>
    <w:rsid w:val="0056495F"/>
    <w:rsid w:val="00564F5F"/>
    <w:rsid w:val="0056536A"/>
    <w:rsid w:val="005668C7"/>
    <w:rsid w:val="00567242"/>
    <w:rsid w:val="00567E53"/>
    <w:rsid w:val="00570444"/>
    <w:rsid w:val="00571B5C"/>
    <w:rsid w:val="00571BAE"/>
    <w:rsid w:val="005722B6"/>
    <w:rsid w:val="00572D7B"/>
    <w:rsid w:val="00573491"/>
    <w:rsid w:val="00573BD9"/>
    <w:rsid w:val="00573E89"/>
    <w:rsid w:val="00573FE5"/>
    <w:rsid w:val="005750FC"/>
    <w:rsid w:val="0057518D"/>
    <w:rsid w:val="005761F5"/>
    <w:rsid w:val="005763E0"/>
    <w:rsid w:val="005769C9"/>
    <w:rsid w:val="00577057"/>
    <w:rsid w:val="005801B9"/>
    <w:rsid w:val="00580491"/>
    <w:rsid w:val="00580AA7"/>
    <w:rsid w:val="0058230D"/>
    <w:rsid w:val="00583330"/>
    <w:rsid w:val="00584F73"/>
    <w:rsid w:val="00586E59"/>
    <w:rsid w:val="00587E06"/>
    <w:rsid w:val="00587EB2"/>
    <w:rsid w:val="005904D4"/>
    <w:rsid w:val="005909A2"/>
    <w:rsid w:val="00591A81"/>
    <w:rsid w:val="005922A7"/>
    <w:rsid w:val="0059297F"/>
    <w:rsid w:val="00592E44"/>
    <w:rsid w:val="00593953"/>
    <w:rsid w:val="005939ED"/>
    <w:rsid w:val="00593C36"/>
    <w:rsid w:val="00594D69"/>
    <w:rsid w:val="00595150"/>
    <w:rsid w:val="005959F5"/>
    <w:rsid w:val="00595DAF"/>
    <w:rsid w:val="0059631B"/>
    <w:rsid w:val="00596CDB"/>
    <w:rsid w:val="00596D04"/>
    <w:rsid w:val="00596D54"/>
    <w:rsid w:val="00597255"/>
    <w:rsid w:val="005974F3"/>
    <w:rsid w:val="00597CC8"/>
    <w:rsid w:val="00597F5E"/>
    <w:rsid w:val="005A035E"/>
    <w:rsid w:val="005A036C"/>
    <w:rsid w:val="005A0452"/>
    <w:rsid w:val="005A15FA"/>
    <w:rsid w:val="005A2C02"/>
    <w:rsid w:val="005A2FC7"/>
    <w:rsid w:val="005A351F"/>
    <w:rsid w:val="005A4CF6"/>
    <w:rsid w:val="005A52EA"/>
    <w:rsid w:val="005A5725"/>
    <w:rsid w:val="005A5C91"/>
    <w:rsid w:val="005A6E39"/>
    <w:rsid w:val="005A71F9"/>
    <w:rsid w:val="005A793F"/>
    <w:rsid w:val="005A7AB5"/>
    <w:rsid w:val="005A7AE6"/>
    <w:rsid w:val="005B0547"/>
    <w:rsid w:val="005B0688"/>
    <w:rsid w:val="005B07A1"/>
    <w:rsid w:val="005B100D"/>
    <w:rsid w:val="005B1611"/>
    <w:rsid w:val="005B2536"/>
    <w:rsid w:val="005B2DC6"/>
    <w:rsid w:val="005B3103"/>
    <w:rsid w:val="005B39A4"/>
    <w:rsid w:val="005B49EE"/>
    <w:rsid w:val="005B580B"/>
    <w:rsid w:val="005B5A3F"/>
    <w:rsid w:val="005B5F80"/>
    <w:rsid w:val="005B681C"/>
    <w:rsid w:val="005B6834"/>
    <w:rsid w:val="005B6A85"/>
    <w:rsid w:val="005B7920"/>
    <w:rsid w:val="005B7980"/>
    <w:rsid w:val="005B7AB1"/>
    <w:rsid w:val="005C0568"/>
    <w:rsid w:val="005C09B3"/>
    <w:rsid w:val="005C0BB4"/>
    <w:rsid w:val="005C16CB"/>
    <w:rsid w:val="005C1B87"/>
    <w:rsid w:val="005C1E56"/>
    <w:rsid w:val="005C2837"/>
    <w:rsid w:val="005C2A43"/>
    <w:rsid w:val="005C36A2"/>
    <w:rsid w:val="005C427F"/>
    <w:rsid w:val="005C4C34"/>
    <w:rsid w:val="005C698E"/>
    <w:rsid w:val="005C6F8D"/>
    <w:rsid w:val="005C73D1"/>
    <w:rsid w:val="005C7676"/>
    <w:rsid w:val="005C7758"/>
    <w:rsid w:val="005C7806"/>
    <w:rsid w:val="005C7AA5"/>
    <w:rsid w:val="005C7AAC"/>
    <w:rsid w:val="005D0309"/>
    <w:rsid w:val="005D0530"/>
    <w:rsid w:val="005D0DEE"/>
    <w:rsid w:val="005D18BF"/>
    <w:rsid w:val="005D19D0"/>
    <w:rsid w:val="005D1C1E"/>
    <w:rsid w:val="005D1F2B"/>
    <w:rsid w:val="005D248F"/>
    <w:rsid w:val="005D2880"/>
    <w:rsid w:val="005D360B"/>
    <w:rsid w:val="005D37C6"/>
    <w:rsid w:val="005D3B08"/>
    <w:rsid w:val="005D4C69"/>
    <w:rsid w:val="005D553D"/>
    <w:rsid w:val="005D5580"/>
    <w:rsid w:val="005D5627"/>
    <w:rsid w:val="005D59C8"/>
    <w:rsid w:val="005D5B3E"/>
    <w:rsid w:val="005D5C70"/>
    <w:rsid w:val="005D6311"/>
    <w:rsid w:val="005D6421"/>
    <w:rsid w:val="005D669D"/>
    <w:rsid w:val="005D6C6E"/>
    <w:rsid w:val="005D7E84"/>
    <w:rsid w:val="005E089A"/>
    <w:rsid w:val="005E0EE2"/>
    <w:rsid w:val="005E10D6"/>
    <w:rsid w:val="005E126F"/>
    <w:rsid w:val="005E2115"/>
    <w:rsid w:val="005E272F"/>
    <w:rsid w:val="005E3A30"/>
    <w:rsid w:val="005E3B52"/>
    <w:rsid w:val="005E3E68"/>
    <w:rsid w:val="005E3F15"/>
    <w:rsid w:val="005E40D0"/>
    <w:rsid w:val="005E4DC5"/>
    <w:rsid w:val="005E505B"/>
    <w:rsid w:val="005E75D5"/>
    <w:rsid w:val="005F0F81"/>
    <w:rsid w:val="005F104E"/>
    <w:rsid w:val="005F1934"/>
    <w:rsid w:val="005F19BA"/>
    <w:rsid w:val="005F1EA5"/>
    <w:rsid w:val="005F2374"/>
    <w:rsid w:val="005F3475"/>
    <w:rsid w:val="005F3D98"/>
    <w:rsid w:val="005F4535"/>
    <w:rsid w:val="005F472C"/>
    <w:rsid w:val="005F47B0"/>
    <w:rsid w:val="005F53EC"/>
    <w:rsid w:val="005F5B52"/>
    <w:rsid w:val="005F671C"/>
    <w:rsid w:val="005F6B5A"/>
    <w:rsid w:val="005F74B3"/>
    <w:rsid w:val="005F76F4"/>
    <w:rsid w:val="00600EB9"/>
    <w:rsid w:val="0060228C"/>
    <w:rsid w:val="00602AFD"/>
    <w:rsid w:val="00602C5E"/>
    <w:rsid w:val="00602CA0"/>
    <w:rsid w:val="006035E2"/>
    <w:rsid w:val="006036A0"/>
    <w:rsid w:val="00603F39"/>
    <w:rsid w:val="00603FA2"/>
    <w:rsid w:val="0060485D"/>
    <w:rsid w:val="006056A2"/>
    <w:rsid w:val="00605CFA"/>
    <w:rsid w:val="00605DAD"/>
    <w:rsid w:val="0060685B"/>
    <w:rsid w:val="00606B37"/>
    <w:rsid w:val="00606B48"/>
    <w:rsid w:val="00606F39"/>
    <w:rsid w:val="00606F60"/>
    <w:rsid w:val="006073F4"/>
    <w:rsid w:val="0060763A"/>
    <w:rsid w:val="00607897"/>
    <w:rsid w:val="006104F0"/>
    <w:rsid w:val="006108A4"/>
    <w:rsid w:val="006113C7"/>
    <w:rsid w:val="006118B8"/>
    <w:rsid w:val="00612005"/>
    <w:rsid w:val="00613225"/>
    <w:rsid w:val="006137D1"/>
    <w:rsid w:val="00613800"/>
    <w:rsid w:val="00613840"/>
    <w:rsid w:val="006139A7"/>
    <w:rsid w:val="006151D1"/>
    <w:rsid w:val="006154DF"/>
    <w:rsid w:val="00615750"/>
    <w:rsid w:val="00615908"/>
    <w:rsid w:val="00615A1E"/>
    <w:rsid w:val="00615AA9"/>
    <w:rsid w:val="00616BB4"/>
    <w:rsid w:val="00617109"/>
    <w:rsid w:val="006213C4"/>
    <w:rsid w:val="0062199C"/>
    <w:rsid w:val="00622196"/>
    <w:rsid w:val="00622408"/>
    <w:rsid w:val="00623BF7"/>
    <w:rsid w:val="006241D5"/>
    <w:rsid w:val="00624293"/>
    <w:rsid w:val="00624AEC"/>
    <w:rsid w:val="0062553E"/>
    <w:rsid w:val="00625904"/>
    <w:rsid w:val="00627A73"/>
    <w:rsid w:val="00630060"/>
    <w:rsid w:val="0063032D"/>
    <w:rsid w:val="0063047E"/>
    <w:rsid w:val="0063160A"/>
    <w:rsid w:val="00631713"/>
    <w:rsid w:val="00632728"/>
    <w:rsid w:val="00632B11"/>
    <w:rsid w:val="00632B6A"/>
    <w:rsid w:val="0063343A"/>
    <w:rsid w:val="00633653"/>
    <w:rsid w:val="0063445C"/>
    <w:rsid w:val="00635284"/>
    <w:rsid w:val="0063555D"/>
    <w:rsid w:val="00635768"/>
    <w:rsid w:val="0063578E"/>
    <w:rsid w:val="00635D79"/>
    <w:rsid w:val="00635DA8"/>
    <w:rsid w:val="0063642D"/>
    <w:rsid w:val="006368AD"/>
    <w:rsid w:val="006373E3"/>
    <w:rsid w:val="0063751E"/>
    <w:rsid w:val="00637948"/>
    <w:rsid w:val="00640672"/>
    <w:rsid w:val="006407EC"/>
    <w:rsid w:val="00640CE1"/>
    <w:rsid w:val="00641201"/>
    <w:rsid w:val="00642315"/>
    <w:rsid w:val="00642C1A"/>
    <w:rsid w:val="00643240"/>
    <w:rsid w:val="0064344D"/>
    <w:rsid w:val="006434CE"/>
    <w:rsid w:val="006442D2"/>
    <w:rsid w:val="0064445B"/>
    <w:rsid w:val="00644832"/>
    <w:rsid w:val="00644CED"/>
    <w:rsid w:val="00644D6F"/>
    <w:rsid w:val="00645090"/>
    <w:rsid w:val="006451A5"/>
    <w:rsid w:val="00645C94"/>
    <w:rsid w:val="00645CAF"/>
    <w:rsid w:val="006466B0"/>
    <w:rsid w:val="00646A7F"/>
    <w:rsid w:val="0064720A"/>
    <w:rsid w:val="006475C8"/>
    <w:rsid w:val="00647F18"/>
    <w:rsid w:val="00651360"/>
    <w:rsid w:val="00651CE7"/>
    <w:rsid w:val="00651F7B"/>
    <w:rsid w:val="006524A8"/>
    <w:rsid w:val="00652601"/>
    <w:rsid w:val="0065262D"/>
    <w:rsid w:val="00652923"/>
    <w:rsid w:val="00652DD7"/>
    <w:rsid w:val="00652E25"/>
    <w:rsid w:val="00653204"/>
    <w:rsid w:val="006535FB"/>
    <w:rsid w:val="00653DB0"/>
    <w:rsid w:val="00655393"/>
    <w:rsid w:val="006558C9"/>
    <w:rsid w:val="00655F37"/>
    <w:rsid w:val="00656B8C"/>
    <w:rsid w:val="00656C77"/>
    <w:rsid w:val="00660019"/>
    <w:rsid w:val="00660498"/>
    <w:rsid w:val="00660CBD"/>
    <w:rsid w:val="006624FF"/>
    <w:rsid w:val="00662D8E"/>
    <w:rsid w:val="00663A2F"/>
    <w:rsid w:val="0066456D"/>
    <w:rsid w:val="00664AFC"/>
    <w:rsid w:val="006653CF"/>
    <w:rsid w:val="006655E5"/>
    <w:rsid w:val="006661FB"/>
    <w:rsid w:val="00666293"/>
    <w:rsid w:val="00666615"/>
    <w:rsid w:val="0066668F"/>
    <w:rsid w:val="006674CD"/>
    <w:rsid w:val="006700D0"/>
    <w:rsid w:val="006702DD"/>
    <w:rsid w:val="00670C73"/>
    <w:rsid w:val="00670FA2"/>
    <w:rsid w:val="006710A3"/>
    <w:rsid w:val="006712A1"/>
    <w:rsid w:val="006713A8"/>
    <w:rsid w:val="006715C0"/>
    <w:rsid w:val="00671C25"/>
    <w:rsid w:val="00671F06"/>
    <w:rsid w:val="00672B24"/>
    <w:rsid w:val="006741C2"/>
    <w:rsid w:val="006742BE"/>
    <w:rsid w:val="006742CB"/>
    <w:rsid w:val="00674838"/>
    <w:rsid w:val="00674FEF"/>
    <w:rsid w:val="00675483"/>
    <w:rsid w:val="00675A5D"/>
    <w:rsid w:val="00676C19"/>
    <w:rsid w:val="00680331"/>
    <w:rsid w:val="006804F0"/>
    <w:rsid w:val="00680903"/>
    <w:rsid w:val="00680AB8"/>
    <w:rsid w:val="00680AF9"/>
    <w:rsid w:val="00681067"/>
    <w:rsid w:val="006810CF"/>
    <w:rsid w:val="00682312"/>
    <w:rsid w:val="00683068"/>
    <w:rsid w:val="0068329C"/>
    <w:rsid w:val="006837B2"/>
    <w:rsid w:val="006837D7"/>
    <w:rsid w:val="00683C9D"/>
    <w:rsid w:val="0068491B"/>
    <w:rsid w:val="006856E7"/>
    <w:rsid w:val="006857C5"/>
    <w:rsid w:val="00686098"/>
    <w:rsid w:val="0068622C"/>
    <w:rsid w:val="006863D3"/>
    <w:rsid w:val="006866FD"/>
    <w:rsid w:val="00686AFF"/>
    <w:rsid w:val="00687410"/>
    <w:rsid w:val="00687610"/>
    <w:rsid w:val="00687EA7"/>
    <w:rsid w:val="0069036E"/>
    <w:rsid w:val="00690C3F"/>
    <w:rsid w:val="00690E91"/>
    <w:rsid w:val="00690F42"/>
    <w:rsid w:val="00691882"/>
    <w:rsid w:val="0069282C"/>
    <w:rsid w:val="00692ACE"/>
    <w:rsid w:val="00693214"/>
    <w:rsid w:val="00694116"/>
    <w:rsid w:val="006958B1"/>
    <w:rsid w:val="006977DD"/>
    <w:rsid w:val="006979F5"/>
    <w:rsid w:val="00697B4A"/>
    <w:rsid w:val="006A1852"/>
    <w:rsid w:val="006A26C7"/>
    <w:rsid w:val="006A303E"/>
    <w:rsid w:val="006A368B"/>
    <w:rsid w:val="006A3838"/>
    <w:rsid w:val="006A3FDE"/>
    <w:rsid w:val="006A531A"/>
    <w:rsid w:val="006A5962"/>
    <w:rsid w:val="006A5BFB"/>
    <w:rsid w:val="006A651E"/>
    <w:rsid w:val="006A674B"/>
    <w:rsid w:val="006A7FC6"/>
    <w:rsid w:val="006B00A1"/>
    <w:rsid w:val="006B112B"/>
    <w:rsid w:val="006B1A48"/>
    <w:rsid w:val="006B28BA"/>
    <w:rsid w:val="006B30C8"/>
    <w:rsid w:val="006B32E2"/>
    <w:rsid w:val="006B35DF"/>
    <w:rsid w:val="006B4C43"/>
    <w:rsid w:val="006B53D6"/>
    <w:rsid w:val="006B57E0"/>
    <w:rsid w:val="006B6321"/>
    <w:rsid w:val="006B6D60"/>
    <w:rsid w:val="006B7030"/>
    <w:rsid w:val="006C0A3D"/>
    <w:rsid w:val="006C1375"/>
    <w:rsid w:val="006C16FE"/>
    <w:rsid w:val="006C190A"/>
    <w:rsid w:val="006C2003"/>
    <w:rsid w:val="006C260D"/>
    <w:rsid w:val="006C26C1"/>
    <w:rsid w:val="006C2F84"/>
    <w:rsid w:val="006C31FB"/>
    <w:rsid w:val="006C344F"/>
    <w:rsid w:val="006C3A8F"/>
    <w:rsid w:val="006C4440"/>
    <w:rsid w:val="006C6BBE"/>
    <w:rsid w:val="006C74EE"/>
    <w:rsid w:val="006C7AA1"/>
    <w:rsid w:val="006D0300"/>
    <w:rsid w:val="006D1879"/>
    <w:rsid w:val="006D23EB"/>
    <w:rsid w:val="006D25B3"/>
    <w:rsid w:val="006D351F"/>
    <w:rsid w:val="006D38D5"/>
    <w:rsid w:val="006D41EA"/>
    <w:rsid w:val="006D4CAA"/>
    <w:rsid w:val="006D529D"/>
    <w:rsid w:val="006D5F10"/>
    <w:rsid w:val="006D68E6"/>
    <w:rsid w:val="006D7A78"/>
    <w:rsid w:val="006D7B1C"/>
    <w:rsid w:val="006E07ED"/>
    <w:rsid w:val="006E08DF"/>
    <w:rsid w:val="006E09D1"/>
    <w:rsid w:val="006E0C7C"/>
    <w:rsid w:val="006E0DC2"/>
    <w:rsid w:val="006E10B9"/>
    <w:rsid w:val="006E1CFE"/>
    <w:rsid w:val="006E228E"/>
    <w:rsid w:val="006E2589"/>
    <w:rsid w:val="006E3535"/>
    <w:rsid w:val="006E35F6"/>
    <w:rsid w:val="006E3AB5"/>
    <w:rsid w:val="006E4243"/>
    <w:rsid w:val="006E500D"/>
    <w:rsid w:val="006E570F"/>
    <w:rsid w:val="006E5C7C"/>
    <w:rsid w:val="006E674B"/>
    <w:rsid w:val="006E6DB9"/>
    <w:rsid w:val="006F00A4"/>
    <w:rsid w:val="006F0269"/>
    <w:rsid w:val="006F046E"/>
    <w:rsid w:val="006F04B6"/>
    <w:rsid w:val="006F0996"/>
    <w:rsid w:val="006F19C4"/>
    <w:rsid w:val="006F1BE0"/>
    <w:rsid w:val="006F2083"/>
    <w:rsid w:val="006F2929"/>
    <w:rsid w:val="006F2FC1"/>
    <w:rsid w:val="006F326D"/>
    <w:rsid w:val="006F3ACA"/>
    <w:rsid w:val="006F457D"/>
    <w:rsid w:val="006F4719"/>
    <w:rsid w:val="006F575A"/>
    <w:rsid w:val="006F5C49"/>
    <w:rsid w:val="006F6BDD"/>
    <w:rsid w:val="00701761"/>
    <w:rsid w:val="007017DD"/>
    <w:rsid w:val="00701823"/>
    <w:rsid w:val="00702496"/>
    <w:rsid w:val="007025EE"/>
    <w:rsid w:val="0070283F"/>
    <w:rsid w:val="00702B19"/>
    <w:rsid w:val="007030ED"/>
    <w:rsid w:val="00703631"/>
    <w:rsid w:val="00703847"/>
    <w:rsid w:val="00703F74"/>
    <w:rsid w:val="00705ADE"/>
    <w:rsid w:val="00705D20"/>
    <w:rsid w:val="00706CB5"/>
    <w:rsid w:val="00706E21"/>
    <w:rsid w:val="0070774A"/>
    <w:rsid w:val="00710842"/>
    <w:rsid w:val="00710B74"/>
    <w:rsid w:val="007115D6"/>
    <w:rsid w:val="00711EE3"/>
    <w:rsid w:val="007121F8"/>
    <w:rsid w:val="0071266C"/>
    <w:rsid w:val="00712FD0"/>
    <w:rsid w:val="007132FA"/>
    <w:rsid w:val="007134B6"/>
    <w:rsid w:val="007136F7"/>
    <w:rsid w:val="0071484A"/>
    <w:rsid w:val="00714F5C"/>
    <w:rsid w:val="00715180"/>
    <w:rsid w:val="007151CF"/>
    <w:rsid w:val="00715262"/>
    <w:rsid w:val="007154D9"/>
    <w:rsid w:val="007158FC"/>
    <w:rsid w:val="00717816"/>
    <w:rsid w:val="00717E07"/>
    <w:rsid w:val="00720AD7"/>
    <w:rsid w:val="0072132E"/>
    <w:rsid w:val="00721B49"/>
    <w:rsid w:val="007222B1"/>
    <w:rsid w:val="00722460"/>
    <w:rsid w:val="00722BC9"/>
    <w:rsid w:val="00725191"/>
    <w:rsid w:val="00725BF4"/>
    <w:rsid w:val="00726876"/>
    <w:rsid w:val="007268B5"/>
    <w:rsid w:val="00726D79"/>
    <w:rsid w:val="007274AD"/>
    <w:rsid w:val="00727F62"/>
    <w:rsid w:val="007301A0"/>
    <w:rsid w:val="007319A7"/>
    <w:rsid w:val="00731B79"/>
    <w:rsid w:val="0073213E"/>
    <w:rsid w:val="00732E9E"/>
    <w:rsid w:val="00732FFC"/>
    <w:rsid w:val="007332F2"/>
    <w:rsid w:val="00734646"/>
    <w:rsid w:val="007352A2"/>
    <w:rsid w:val="0073554E"/>
    <w:rsid w:val="00735BB5"/>
    <w:rsid w:val="00736A66"/>
    <w:rsid w:val="00736D3B"/>
    <w:rsid w:val="0073742F"/>
    <w:rsid w:val="007375D5"/>
    <w:rsid w:val="00737A9E"/>
    <w:rsid w:val="00737ED9"/>
    <w:rsid w:val="0074155F"/>
    <w:rsid w:val="00741945"/>
    <w:rsid w:val="00742006"/>
    <w:rsid w:val="00742A90"/>
    <w:rsid w:val="00742DEF"/>
    <w:rsid w:val="00742E14"/>
    <w:rsid w:val="007430B2"/>
    <w:rsid w:val="00743A3E"/>
    <w:rsid w:val="00743BEA"/>
    <w:rsid w:val="00743C5D"/>
    <w:rsid w:val="007441D1"/>
    <w:rsid w:val="00744E3A"/>
    <w:rsid w:val="00745496"/>
    <w:rsid w:val="007454B1"/>
    <w:rsid w:val="00745766"/>
    <w:rsid w:val="00745C53"/>
    <w:rsid w:val="0074616B"/>
    <w:rsid w:val="0074643B"/>
    <w:rsid w:val="00746597"/>
    <w:rsid w:val="00746622"/>
    <w:rsid w:val="0075004D"/>
    <w:rsid w:val="00750693"/>
    <w:rsid w:val="0075099E"/>
    <w:rsid w:val="00750CF0"/>
    <w:rsid w:val="00753463"/>
    <w:rsid w:val="0075389A"/>
    <w:rsid w:val="00753C02"/>
    <w:rsid w:val="00754244"/>
    <w:rsid w:val="0075424C"/>
    <w:rsid w:val="007547C3"/>
    <w:rsid w:val="00754A8A"/>
    <w:rsid w:val="00754E3E"/>
    <w:rsid w:val="00754F39"/>
    <w:rsid w:val="007550A0"/>
    <w:rsid w:val="0075511C"/>
    <w:rsid w:val="00755204"/>
    <w:rsid w:val="0075526D"/>
    <w:rsid w:val="007557DA"/>
    <w:rsid w:val="00757540"/>
    <w:rsid w:val="00757B06"/>
    <w:rsid w:val="00757BF4"/>
    <w:rsid w:val="0076030E"/>
    <w:rsid w:val="007610EF"/>
    <w:rsid w:val="0076249C"/>
    <w:rsid w:val="00762966"/>
    <w:rsid w:val="007638F2"/>
    <w:rsid w:val="00763D16"/>
    <w:rsid w:val="007648B3"/>
    <w:rsid w:val="007649DB"/>
    <w:rsid w:val="00764F90"/>
    <w:rsid w:val="0076502D"/>
    <w:rsid w:val="0076525D"/>
    <w:rsid w:val="00765382"/>
    <w:rsid w:val="007656C9"/>
    <w:rsid w:val="00765A45"/>
    <w:rsid w:val="00765B4E"/>
    <w:rsid w:val="00766026"/>
    <w:rsid w:val="00767022"/>
    <w:rsid w:val="0076728B"/>
    <w:rsid w:val="00767808"/>
    <w:rsid w:val="00767AF0"/>
    <w:rsid w:val="0077057C"/>
    <w:rsid w:val="0077062B"/>
    <w:rsid w:val="00770664"/>
    <w:rsid w:val="0077088B"/>
    <w:rsid w:val="0077112A"/>
    <w:rsid w:val="00772872"/>
    <w:rsid w:val="0077334C"/>
    <w:rsid w:val="007736A8"/>
    <w:rsid w:val="00773B98"/>
    <w:rsid w:val="00773FDF"/>
    <w:rsid w:val="007742F1"/>
    <w:rsid w:val="0077487C"/>
    <w:rsid w:val="00774EB6"/>
    <w:rsid w:val="007758A1"/>
    <w:rsid w:val="00776944"/>
    <w:rsid w:val="00776EF6"/>
    <w:rsid w:val="0077719C"/>
    <w:rsid w:val="00777282"/>
    <w:rsid w:val="0078045A"/>
    <w:rsid w:val="007808A4"/>
    <w:rsid w:val="00780951"/>
    <w:rsid w:val="00780CA0"/>
    <w:rsid w:val="007810DC"/>
    <w:rsid w:val="00781200"/>
    <w:rsid w:val="007814F6"/>
    <w:rsid w:val="00781B43"/>
    <w:rsid w:val="00781B99"/>
    <w:rsid w:val="007826E9"/>
    <w:rsid w:val="007830EF"/>
    <w:rsid w:val="007830F5"/>
    <w:rsid w:val="0078314B"/>
    <w:rsid w:val="0078323C"/>
    <w:rsid w:val="00783C7B"/>
    <w:rsid w:val="00784853"/>
    <w:rsid w:val="00784C89"/>
    <w:rsid w:val="00784EEB"/>
    <w:rsid w:val="007854B3"/>
    <w:rsid w:val="007855B8"/>
    <w:rsid w:val="007856D3"/>
    <w:rsid w:val="0078618C"/>
    <w:rsid w:val="007872FD"/>
    <w:rsid w:val="007877E4"/>
    <w:rsid w:val="00787897"/>
    <w:rsid w:val="00790ED8"/>
    <w:rsid w:val="00791004"/>
    <w:rsid w:val="00791987"/>
    <w:rsid w:val="007919E0"/>
    <w:rsid w:val="00791EE8"/>
    <w:rsid w:val="00791F6E"/>
    <w:rsid w:val="00792DD6"/>
    <w:rsid w:val="0079304F"/>
    <w:rsid w:val="00793306"/>
    <w:rsid w:val="00793CC9"/>
    <w:rsid w:val="00793FAF"/>
    <w:rsid w:val="00794271"/>
    <w:rsid w:val="00794B6A"/>
    <w:rsid w:val="00794DC3"/>
    <w:rsid w:val="00795B56"/>
    <w:rsid w:val="0079626C"/>
    <w:rsid w:val="0079690E"/>
    <w:rsid w:val="00796C53"/>
    <w:rsid w:val="007976AB"/>
    <w:rsid w:val="0079777D"/>
    <w:rsid w:val="007977B0"/>
    <w:rsid w:val="0079780D"/>
    <w:rsid w:val="007A10FA"/>
    <w:rsid w:val="007A111F"/>
    <w:rsid w:val="007A1719"/>
    <w:rsid w:val="007A17A8"/>
    <w:rsid w:val="007A2090"/>
    <w:rsid w:val="007A2948"/>
    <w:rsid w:val="007A2987"/>
    <w:rsid w:val="007A2D4F"/>
    <w:rsid w:val="007A2F8E"/>
    <w:rsid w:val="007A3726"/>
    <w:rsid w:val="007A3911"/>
    <w:rsid w:val="007A3A29"/>
    <w:rsid w:val="007A42EC"/>
    <w:rsid w:val="007A451C"/>
    <w:rsid w:val="007A46F7"/>
    <w:rsid w:val="007A4C94"/>
    <w:rsid w:val="007A53B7"/>
    <w:rsid w:val="007A5DA5"/>
    <w:rsid w:val="007A6DD4"/>
    <w:rsid w:val="007A7E5C"/>
    <w:rsid w:val="007B0A86"/>
    <w:rsid w:val="007B0BC2"/>
    <w:rsid w:val="007B0E30"/>
    <w:rsid w:val="007B15E4"/>
    <w:rsid w:val="007B1680"/>
    <w:rsid w:val="007B169C"/>
    <w:rsid w:val="007B1EE9"/>
    <w:rsid w:val="007B2CFE"/>
    <w:rsid w:val="007B3261"/>
    <w:rsid w:val="007B35DE"/>
    <w:rsid w:val="007B35F2"/>
    <w:rsid w:val="007B4289"/>
    <w:rsid w:val="007B438E"/>
    <w:rsid w:val="007B483D"/>
    <w:rsid w:val="007B57C1"/>
    <w:rsid w:val="007B5C33"/>
    <w:rsid w:val="007B620E"/>
    <w:rsid w:val="007B6D09"/>
    <w:rsid w:val="007B6E09"/>
    <w:rsid w:val="007B73AE"/>
    <w:rsid w:val="007B7B3A"/>
    <w:rsid w:val="007B7C96"/>
    <w:rsid w:val="007C00B7"/>
    <w:rsid w:val="007C08C7"/>
    <w:rsid w:val="007C161B"/>
    <w:rsid w:val="007C1797"/>
    <w:rsid w:val="007C17F7"/>
    <w:rsid w:val="007C3044"/>
    <w:rsid w:val="007C3386"/>
    <w:rsid w:val="007C3686"/>
    <w:rsid w:val="007C36AA"/>
    <w:rsid w:val="007C3723"/>
    <w:rsid w:val="007C3870"/>
    <w:rsid w:val="007C3A33"/>
    <w:rsid w:val="007C3E31"/>
    <w:rsid w:val="007C41AF"/>
    <w:rsid w:val="007C432B"/>
    <w:rsid w:val="007C4CBA"/>
    <w:rsid w:val="007C6426"/>
    <w:rsid w:val="007C6665"/>
    <w:rsid w:val="007C690D"/>
    <w:rsid w:val="007C6BA6"/>
    <w:rsid w:val="007C6D64"/>
    <w:rsid w:val="007C760A"/>
    <w:rsid w:val="007C77C9"/>
    <w:rsid w:val="007D002E"/>
    <w:rsid w:val="007D016B"/>
    <w:rsid w:val="007D02A0"/>
    <w:rsid w:val="007D05A7"/>
    <w:rsid w:val="007D05ED"/>
    <w:rsid w:val="007D0B0E"/>
    <w:rsid w:val="007D0B11"/>
    <w:rsid w:val="007D0EB8"/>
    <w:rsid w:val="007D1795"/>
    <w:rsid w:val="007D1812"/>
    <w:rsid w:val="007D1E20"/>
    <w:rsid w:val="007D2445"/>
    <w:rsid w:val="007D2B70"/>
    <w:rsid w:val="007D2CC7"/>
    <w:rsid w:val="007D2E33"/>
    <w:rsid w:val="007D3462"/>
    <w:rsid w:val="007D3657"/>
    <w:rsid w:val="007D3E87"/>
    <w:rsid w:val="007D499D"/>
    <w:rsid w:val="007D5180"/>
    <w:rsid w:val="007D51AD"/>
    <w:rsid w:val="007D5673"/>
    <w:rsid w:val="007D57F8"/>
    <w:rsid w:val="007D5916"/>
    <w:rsid w:val="007D5E52"/>
    <w:rsid w:val="007D5EAB"/>
    <w:rsid w:val="007D67C5"/>
    <w:rsid w:val="007D6806"/>
    <w:rsid w:val="007D6C5C"/>
    <w:rsid w:val="007D6DCD"/>
    <w:rsid w:val="007D7480"/>
    <w:rsid w:val="007D7C19"/>
    <w:rsid w:val="007D7DDD"/>
    <w:rsid w:val="007E072E"/>
    <w:rsid w:val="007E077E"/>
    <w:rsid w:val="007E09E0"/>
    <w:rsid w:val="007E0A04"/>
    <w:rsid w:val="007E0CB4"/>
    <w:rsid w:val="007E132E"/>
    <w:rsid w:val="007E15AF"/>
    <w:rsid w:val="007E21BE"/>
    <w:rsid w:val="007E2842"/>
    <w:rsid w:val="007E2B6D"/>
    <w:rsid w:val="007E413E"/>
    <w:rsid w:val="007E4D67"/>
    <w:rsid w:val="007E4E55"/>
    <w:rsid w:val="007E5436"/>
    <w:rsid w:val="007E5505"/>
    <w:rsid w:val="007E5DFE"/>
    <w:rsid w:val="007E6131"/>
    <w:rsid w:val="007E6223"/>
    <w:rsid w:val="007E62C3"/>
    <w:rsid w:val="007E637A"/>
    <w:rsid w:val="007E6695"/>
    <w:rsid w:val="007E70F4"/>
    <w:rsid w:val="007E75B2"/>
    <w:rsid w:val="007F0E11"/>
    <w:rsid w:val="007F0F56"/>
    <w:rsid w:val="007F20CC"/>
    <w:rsid w:val="007F263B"/>
    <w:rsid w:val="007F3157"/>
    <w:rsid w:val="007F389B"/>
    <w:rsid w:val="007F3EBC"/>
    <w:rsid w:val="007F4065"/>
    <w:rsid w:val="007F43F1"/>
    <w:rsid w:val="007F487D"/>
    <w:rsid w:val="007F4D2E"/>
    <w:rsid w:val="007F552A"/>
    <w:rsid w:val="007F5AAF"/>
    <w:rsid w:val="007F5F9B"/>
    <w:rsid w:val="007F66FA"/>
    <w:rsid w:val="007F7176"/>
    <w:rsid w:val="007F79C6"/>
    <w:rsid w:val="007F7A9F"/>
    <w:rsid w:val="007F7D2F"/>
    <w:rsid w:val="00800249"/>
    <w:rsid w:val="008007F3"/>
    <w:rsid w:val="00800842"/>
    <w:rsid w:val="008010DB"/>
    <w:rsid w:val="0080316A"/>
    <w:rsid w:val="008032AF"/>
    <w:rsid w:val="008033AF"/>
    <w:rsid w:val="00803623"/>
    <w:rsid w:val="00803AB6"/>
    <w:rsid w:val="00803B53"/>
    <w:rsid w:val="00804294"/>
    <w:rsid w:val="0080536C"/>
    <w:rsid w:val="00805765"/>
    <w:rsid w:val="00806C9B"/>
    <w:rsid w:val="008073D5"/>
    <w:rsid w:val="008102DD"/>
    <w:rsid w:val="0081108C"/>
    <w:rsid w:val="00811B4F"/>
    <w:rsid w:val="00811C9F"/>
    <w:rsid w:val="00811CF0"/>
    <w:rsid w:val="00811F73"/>
    <w:rsid w:val="008125E4"/>
    <w:rsid w:val="0081350F"/>
    <w:rsid w:val="00813702"/>
    <w:rsid w:val="0081395D"/>
    <w:rsid w:val="0081412F"/>
    <w:rsid w:val="0081581F"/>
    <w:rsid w:val="00815859"/>
    <w:rsid w:val="00815B10"/>
    <w:rsid w:val="00815D8D"/>
    <w:rsid w:val="008163D0"/>
    <w:rsid w:val="00816434"/>
    <w:rsid w:val="00816BE1"/>
    <w:rsid w:val="00816DCB"/>
    <w:rsid w:val="008173E8"/>
    <w:rsid w:val="00817EB0"/>
    <w:rsid w:val="00817EF6"/>
    <w:rsid w:val="00820203"/>
    <w:rsid w:val="00820824"/>
    <w:rsid w:val="00822214"/>
    <w:rsid w:val="0082230A"/>
    <w:rsid w:val="008234D7"/>
    <w:rsid w:val="0082363E"/>
    <w:rsid w:val="00824570"/>
    <w:rsid w:val="00824756"/>
    <w:rsid w:val="00824AA1"/>
    <w:rsid w:val="008256AF"/>
    <w:rsid w:val="00826934"/>
    <w:rsid w:val="00826C30"/>
    <w:rsid w:val="00827079"/>
    <w:rsid w:val="008270D5"/>
    <w:rsid w:val="0082721D"/>
    <w:rsid w:val="00827257"/>
    <w:rsid w:val="008272F5"/>
    <w:rsid w:val="00827BFB"/>
    <w:rsid w:val="008302ED"/>
    <w:rsid w:val="008312D4"/>
    <w:rsid w:val="00832741"/>
    <w:rsid w:val="00833331"/>
    <w:rsid w:val="00833338"/>
    <w:rsid w:val="00833738"/>
    <w:rsid w:val="00833792"/>
    <w:rsid w:val="00834FE2"/>
    <w:rsid w:val="00836895"/>
    <w:rsid w:val="008371B1"/>
    <w:rsid w:val="00837889"/>
    <w:rsid w:val="008403C2"/>
    <w:rsid w:val="00840941"/>
    <w:rsid w:val="008411EF"/>
    <w:rsid w:val="00842A63"/>
    <w:rsid w:val="008449BF"/>
    <w:rsid w:val="00844D1C"/>
    <w:rsid w:val="0084506D"/>
    <w:rsid w:val="00845138"/>
    <w:rsid w:val="00845C1A"/>
    <w:rsid w:val="00846F1C"/>
    <w:rsid w:val="008474E9"/>
    <w:rsid w:val="008476F5"/>
    <w:rsid w:val="00847798"/>
    <w:rsid w:val="00850F5F"/>
    <w:rsid w:val="008513FE"/>
    <w:rsid w:val="00851D9D"/>
    <w:rsid w:val="00851E18"/>
    <w:rsid w:val="008523FF"/>
    <w:rsid w:val="008526C4"/>
    <w:rsid w:val="00853F8B"/>
    <w:rsid w:val="0085462C"/>
    <w:rsid w:val="008549B3"/>
    <w:rsid w:val="00854BA7"/>
    <w:rsid w:val="0085517A"/>
    <w:rsid w:val="008559CE"/>
    <w:rsid w:val="00855E73"/>
    <w:rsid w:val="00856569"/>
    <w:rsid w:val="00856BCA"/>
    <w:rsid w:val="00856E4F"/>
    <w:rsid w:val="00857010"/>
    <w:rsid w:val="00860611"/>
    <w:rsid w:val="00860BF1"/>
    <w:rsid w:val="00861298"/>
    <w:rsid w:val="0086172C"/>
    <w:rsid w:val="00861848"/>
    <w:rsid w:val="008623D6"/>
    <w:rsid w:val="00862447"/>
    <w:rsid w:val="00862487"/>
    <w:rsid w:val="00862C47"/>
    <w:rsid w:val="00862D59"/>
    <w:rsid w:val="00862FB9"/>
    <w:rsid w:val="00863B53"/>
    <w:rsid w:val="00864287"/>
    <w:rsid w:val="0086493D"/>
    <w:rsid w:val="00864C4C"/>
    <w:rsid w:val="00865396"/>
    <w:rsid w:val="00865662"/>
    <w:rsid w:val="00865D2C"/>
    <w:rsid w:val="00865E22"/>
    <w:rsid w:val="00866212"/>
    <w:rsid w:val="0086678E"/>
    <w:rsid w:val="0086719E"/>
    <w:rsid w:val="00870419"/>
    <w:rsid w:val="00870B94"/>
    <w:rsid w:val="00870EB4"/>
    <w:rsid w:val="00871132"/>
    <w:rsid w:val="008727CB"/>
    <w:rsid w:val="00872E37"/>
    <w:rsid w:val="00873A5D"/>
    <w:rsid w:val="00873DB9"/>
    <w:rsid w:val="008740DB"/>
    <w:rsid w:val="00875D75"/>
    <w:rsid w:val="0087645F"/>
    <w:rsid w:val="00876835"/>
    <w:rsid w:val="00876AD7"/>
    <w:rsid w:val="00876C39"/>
    <w:rsid w:val="0087711E"/>
    <w:rsid w:val="00877509"/>
    <w:rsid w:val="008800F8"/>
    <w:rsid w:val="008807D2"/>
    <w:rsid w:val="008810D4"/>
    <w:rsid w:val="008812C7"/>
    <w:rsid w:val="00882430"/>
    <w:rsid w:val="00882A5B"/>
    <w:rsid w:val="008836A8"/>
    <w:rsid w:val="0088441F"/>
    <w:rsid w:val="00884727"/>
    <w:rsid w:val="0088549D"/>
    <w:rsid w:val="008857B8"/>
    <w:rsid w:val="00890181"/>
    <w:rsid w:val="0089117E"/>
    <w:rsid w:val="008913BB"/>
    <w:rsid w:val="00891D7D"/>
    <w:rsid w:val="00891E7A"/>
    <w:rsid w:val="0089299E"/>
    <w:rsid w:val="00892D11"/>
    <w:rsid w:val="00893F66"/>
    <w:rsid w:val="00894083"/>
    <w:rsid w:val="0089458D"/>
    <w:rsid w:val="00894C10"/>
    <w:rsid w:val="008953C2"/>
    <w:rsid w:val="008955CF"/>
    <w:rsid w:val="00895873"/>
    <w:rsid w:val="00895B30"/>
    <w:rsid w:val="0089685D"/>
    <w:rsid w:val="00896CD0"/>
    <w:rsid w:val="00896F09"/>
    <w:rsid w:val="00897726"/>
    <w:rsid w:val="0089779C"/>
    <w:rsid w:val="00897C08"/>
    <w:rsid w:val="008A0B1A"/>
    <w:rsid w:val="008A0BC9"/>
    <w:rsid w:val="008A1BAA"/>
    <w:rsid w:val="008A1E2B"/>
    <w:rsid w:val="008A2200"/>
    <w:rsid w:val="008A237F"/>
    <w:rsid w:val="008A2F56"/>
    <w:rsid w:val="008A2F5B"/>
    <w:rsid w:val="008A3B85"/>
    <w:rsid w:val="008A3C44"/>
    <w:rsid w:val="008A519E"/>
    <w:rsid w:val="008A5226"/>
    <w:rsid w:val="008A5282"/>
    <w:rsid w:val="008A5684"/>
    <w:rsid w:val="008A6235"/>
    <w:rsid w:val="008A6385"/>
    <w:rsid w:val="008A64A1"/>
    <w:rsid w:val="008A6579"/>
    <w:rsid w:val="008A6651"/>
    <w:rsid w:val="008B0332"/>
    <w:rsid w:val="008B0431"/>
    <w:rsid w:val="008B0B69"/>
    <w:rsid w:val="008B1CA9"/>
    <w:rsid w:val="008B247E"/>
    <w:rsid w:val="008B2BC7"/>
    <w:rsid w:val="008B317E"/>
    <w:rsid w:val="008B5319"/>
    <w:rsid w:val="008B5A11"/>
    <w:rsid w:val="008B5C4A"/>
    <w:rsid w:val="008B664B"/>
    <w:rsid w:val="008B72F8"/>
    <w:rsid w:val="008B73C8"/>
    <w:rsid w:val="008B7622"/>
    <w:rsid w:val="008B77C0"/>
    <w:rsid w:val="008B7D16"/>
    <w:rsid w:val="008C001E"/>
    <w:rsid w:val="008C0192"/>
    <w:rsid w:val="008C0B38"/>
    <w:rsid w:val="008C0D14"/>
    <w:rsid w:val="008C0E0D"/>
    <w:rsid w:val="008C190F"/>
    <w:rsid w:val="008C2811"/>
    <w:rsid w:val="008C283A"/>
    <w:rsid w:val="008C2A92"/>
    <w:rsid w:val="008C30B8"/>
    <w:rsid w:val="008C319F"/>
    <w:rsid w:val="008C339A"/>
    <w:rsid w:val="008C478F"/>
    <w:rsid w:val="008C4858"/>
    <w:rsid w:val="008C4BDD"/>
    <w:rsid w:val="008C4D3A"/>
    <w:rsid w:val="008C507F"/>
    <w:rsid w:val="008C50F3"/>
    <w:rsid w:val="008C61F6"/>
    <w:rsid w:val="008C7577"/>
    <w:rsid w:val="008C7B36"/>
    <w:rsid w:val="008D074A"/>
    <w:rsid w:val="008D21AF"/>
    <w:rsid w:val="008D23E3"/>
    <w:rsid w:val="008D2A2F"/>
    <w:rsid w:val="008D38A5"/>
    <w:rsid w:val="008D3BC3"/>
    <w:rsid w:val="008D3FEF"/>
    <w:rsid w:val="008D456D"/>
    <w:rsid w:val="008D524C"/>
    <w:rsid w:val="008D61EE"/>
    <w:rsid w:val="008D6D74"/>
    <w:rsid w:val="008D7272"/>
    <w:rsid w:val="008D7FB9"/>
    <w:rsid w:val="008E0A36"/>
    <w:rsid w:val="008E13FA"/>
    <w:rsid w:val="008E170F"/>
    <w:rsid w:val="008E1798"/>
    <w:rsid w:val="008E1D5D"/>
    <w:rsid w:val="008E275D"/>
    <w:rsid w:val="008E2E73"/>
    <w:rsid w:val="008E2FCD"/>
    <w:rsid w:val="008E35E3"/>
    <w:rsid w:val="008E383C"/>
    <w:rsid w:val="008E421A"/>
    <w:rsid w:val="008E4386"/>
    <w:rsid w:val="008E4C0B"/>
    <w:rsid w:val="008E4E4F"/>
    <w:rsid w:val="008E57C4"/>
    <w:rsid w:val="008E5836"/>
    <w:rsid w:val="008E5A71"/>
    <w:rsid w:val="008E5A81"/>
    <w:rsid w:val="008E5D67"/>
    <w:rsid w:val="008E60EB"/>
    <w:rsid w:val="008E61A2"/>
    <w:rsid w:val="008E641D"/>
    <w:rsid w:val="008E6899"/>
    <w:rsid w:val="008E6EF8"/>
    <w:rsid w:val="008E705F"/>
    <w:rsid w:val="008E707F"/>
    <w:rsid w:val="008E7ADC"/>
    <w:rsid w:val="008F1134"/>
    <w:rsid w:val="008F1394"/>
    <w:rsid w:val="008F2239"/>
    <w:rsid w:val="008F3568"/>
    <w:rsid w:val="008F4B9A"/>
    <w:rsid w:val="008F4D27"/>
    <w:rsid w:val="008F5148"/>
    <w:rsid w:val="008F5AEA"/>
    <w:rsid w:val="008F5AF4"/>
    <w:rsid w:val="008F718B"/>
    <w:rsid w:val="008F7CEF"/>
    <w:rsid w:val="00900134"/>
    <w:rsid w:val="0090060B"/>
    <w:rsid w:val="00901126"/>
    <w:rsid w:val="009012D0"/>
    <w:rsid w:val="009019B9"/>
    <w:rsid w:val="0090240B"/>
    <w:rsid w:val="0090271C"/>
    <w:rsid w:val="009028C1"/>
    <w:rsid w:val="00902DAB"/>
    <w:rsid w:val="00903003"/>
    <w:rsid w:val="009034D5"/>
    <w:rsid w:val="00903601"/>
    <w:rsid w:val="0090482E"/>
    <w:rsid w:val="00905102"/>
    <w:rsid w:val="0090580B"/>
    <w:rsid w:val="00905C95"/>
    <w:rsid w:val="0090653E"/>
    <w:rsid w:val="009066C1"/>
    <w:rsid w:val="009066D6"/>
    <w:rsid w:val="0090683A"/>
    <w:rsid w:val="0090757B"/>
    <w:rsid w:val="009103F2"/>
    <w:rsid w:val="00910894"/>
    <w:rsid w:val="009112F7"/>
    <w:rsid w:val="009115C8"/>
    <w:rsid w:val="0091249A"/>
    <w:rsid w:val="00912B22"/>
    <w:rsid w:val="009130B6"/>
    <w:rsid w:val="00913118"/>
    <w:rsid w:val="00913539"/>
    <w:rsid w:val="009138BE"/>
    <w:rsid w:val="00913D4E"/>
    <w:rsid w:val="00914244"/>
    <w:rsid w:val="00915168"/>
    <w:rsid w:val="009160C9"/>
    <w:rsid w:val="009162B4"/>
    <w:rsid w:val="00916CF5"/>
    <w:rsid w:val="009174A5"/>
    <w:rsid w:val="00920845"/>
    <w:rsid w:val="00921F99"/>
    <w:rsid w:val="0092238C"/>
    <w:rsid w:val="00922A49"/>
    <w:rsid w:val="00923D2C"/>
    <w:rsid w:val="00924F64"/>
    <w:rsid w:val="00925021"/>
    <w:rsid w:val="00925731"/>
    <w:rsid w:val="0092605E"/>
    <w:rsid w:val="00926FC4"/>
    <w:rsid w:val="009271EE"/>
    <w:rsid w:val="0092723B"/>
    <w:rsid w:val="009272F3"/>
    <w:rsid w:val="009279D6"/>
    <w:rsid w:val="00930134"/>
    <w:rsid w:val="009303C2"/>
    <w:rsid w:val="009307AF"/>
    <w:rsid w:val="00930BCB"/>
    <w:rsid w:val="00930F2D"/>
    <w:rsid w:val="00931138"/>
    <w:rsid w:val="00931179"/>
    <w:rsid w:val="009316EF"/>
    <w:rsid w:val="00931927"/>
    <w:rsid w:val="0093196A"/>
    <w:rsid w:val="00932D0E"/>
    <w:rsid w:val="009330DA"/>
    <w:rsid w:val="0093350D"/>
    <w:rsid w:val="009335A2"/>
    <w:rsid w:val="009348CF"/>
    <w:rsid w:val="00934F55"/>
    <w:rsid w:val="00935147"/>
    <w:rsid w:val="00935369"/>
    <w:rsid w:val="00936466"/>
    <w:rsid w:val="00936D69"/>
    <w:rsid w:val="009374E3"/>
    <w:rsid w:val="00937829"/>
    <w:rsid w:val="00937D23"/>
    <w:rsid w:val="00937DD1"/>
    <w:rsid w:val="00940203"/>
    <w:rsid w:val="00940C60"/>
    <w:rsid w:val="0094114A"/>
    <w:rsid w:val="0094251A"/>
    <w:rsid w:val="00943BA8"/>
    <w:rsid w:val="00945422"/>
    <w:rsid w:val="00945734"/>
    <w:rsid w:val="0094648C"/>
    <w:rsid w:val="009469CA"/>
    <w:rsid w:val="00946EA9"/>
    <w:rsid w:val="009470B4"/>
    <w:rsid w:val="009473A7"/>
    <w:rsid w:val="009505F2"/>
    <w:rsid w:val="009509A6"/>
    <w:rsid w:val="00950AFD"/>
    <w:rsid w:val="00951A75"/>
    <w:rsid w:val="00952615"/>
    <w:rsid w:val="00952EC9"/>
    <w:rsid w:val="00952ECA"/>
    <w:rsid w:val="00953397"/>
    <w:rsid w:val="00953758"/>
    <w:rsid w:val="009545B3"/>
    <w:rsid w:val="009546B8"/>
    <w:rsid w:val="00954C02"/>
    <w:rsid w:val="009552FE"/>
    <w:rsid w:val="00955E88"/>
    <w:rsid w:val="00956011"/>
    <w:rsid w:val="0095670E"/>
    <w:rsid w:val="00956D0B"/>
    <w:rsid w:val="00956E33"/>
    <w:rsid w:val="00957155"/>
    <w:rsid w:val="009572EA"/>
    <w:rsid w:val="00957390"/>
    <w:rsid w:val="00957785"/>
    <w:rsid w:val="00957811"/>
    <w:rsid w:val="0096024B"/>
    <w:rsid w:val="009602EC"/>
    <w:rsid w:val="009603DB"/>
    <w:rsid w:val="0096061F"/>
    <w:rsid w:val="009606C0"/>
    <w:rsid w:val="00960B06"/>
    <w:rsid w:val="009613D5"/>
    <w:rsid w:val="00961D31"/>
    <w:rsid w:val="009622BF"/>
    <w:rsid w:val="00962AC9"/>
    <w:rsid w:val="00962AEF"/>
    <w:rsid w:val="0096332E"/>
    <w:rsid w:val="00964216"/>
    <w:rsid w:val="0096530C"/>
    <w:rsid w:val="0096547D"/>
    <w:rsid w:val="00965B67"/>
    <w:rsid w:val="009662C0"/>
    <w:rsid w:val="009663F1"/>
    <w:rsid w:val="00966DD9"/>
    <w:rsid w:val="00967565"/>
    <w:rsid w:val="00967566"/>
    <w:rsid w:val="00967602"/>
    <w:rsid w:val="0096774B"/>
    <w:rsid w:val="00967872"/>
    <w:rsid w:val="00971C3B"/>
    <w:rsid w:val="009728BB"/>
    <w:rsid w:val="00972F8B"/>
    <w:rsid w:val="00973F02"/>
    <w:rsid w:val="009752AA"/>
    <w:rsid w:val="0097563B"/>
    <w:rsid w:val="00975DDA"/>
    <w:rsid w:val="00976443"/>
    <w:rsid w:val="00976622"/>
    <w:rsid w:val="0097717F"/>
    <w:rsid w:val="00980210"/>
    <w:rsid w:val="00980347"/>
    <w:rsid w:val="00980AE1"/>
    <w:rsid w:val="00980E1C"/>
    <w:rsid w:val="0098118F"/>
    <w:rsid w:val="009814D0"/>
    <w:rsid w:val="00981AF0"/>
    <w:rsid w:val="00982F81"/>
    <w:rsid w:val="009832DA"/>
    <w:rsid w:val="009843C2"/>
    <w:rsid w:val="00984CD5"/>
    <w:rsid w:val="00984E6A"/>
    <w:rsid w:val="00985F57"/>
    <w:rsid w:val="00986876"/>
    <w:rsid w:val="00987B59"/>
    <w:rsid w:val="0099006C"/>
    <w:rsid w:val="0099038F"/>
    <w:rsid w:val="009909A9"/>
    <w:rsid w:val="00990B61"/>
    <w:rsid w:val="0099115C"/>
    <w:rsid w:val="00991272"/>
    <w:rsid w:val="00991725"/>
    <w:rsid w:val="009918E4"/>
    <w:rsid w:val="00992436"/>
    <w:rsid w:val="00992F12"/>
    <w:rsid w:val="009931FC"/>
    <w:rsid w:val="00993567"/>
    <w:rsid w:val="00993B4B"/>
    <w:rsid w:val="00993D41"/>
    <w:rsid w:val="00993D4F"/>
    <w:rsid w:val="00993DB0"/>
    <w:rsid w:val="00993E9B"/>
    <w:rsid w:val="00993EC6"/>
    <w:rsid w:val="00994961"/>
    <w:rsid w:val="0099530D"/>
    <w:rsid w:val="00996562"/>
    <w:rsid w:val="00997E52"/>
    <w:rsid w:val="00997E88"/>
    <w:rsid w:val="009A0009"/>
    <w:rsid w:val="009A0205"/>
    <w:rsid w:val="009A05D1"/>
    <w:rsid w:val="009A0D13"/>
    <w:rsid w:val="009A22DC"/>
    <w:rsid w:val="009A23FE"/>
    <w:rsid w:val="009A28CF"/>
    <w:rsid w:val="009A2F1E"/>
    <w:rsid w:val="009A3439"/>
    <w:rsid w:val="009A36E1"/>
    <w:rsid w:val="009A3AEE"/>
    <w:rsid w:val="009A3BE2"/>
    <w:rsid w:val="009A3BF3"/>
    <w:rsid w:val="009A6A53"/>
    <w:rsid w:val="009A6A99"/>
    <w:rsid w:val="009A7079"/>
    <w:rsid w:val="009A7C24"/>
    <w:rsid w:val="009A7D5C"/>
    <w:rsid w:val="009A7D8A"/>
    <w:rsid w:val="009B00C8"/>
    <w:rsid w:val="009B08E1"/>
    <w:rsid w:val="009B23A5"/>
    <w:rsid w:val="009B2406"/>
    <w:rsid w:val="009B25CA"/>
    <w:rsid w:val="009B27FA"/>
    <w:rsid w:val="009B29B6"/>
    <w:rsid w:val="009B38F4"/>
    <w:rsid w:val="009B4447"/>
    <w:rsid w:val="009B5CD4"/>
    <w:rsid w:val="009B605F"/>
    <w:rsid w:val="009B6116"/>
    <w:rsid w:val="009B62C7"/>
    <w:rsid w:val="009B6A71"/>
    <w:rsid w:val="009B6B89"/>
    <w:rsid w:val="009B6F5D"/>
    <w:rsid w:val="009B7869"/>
    <w:rsid w:val="009C04F3"/>
    <w:rsid w:val="009C0576"/>
    <w:rsid w:val="009C0C6B"/>
    <w:rsid w:val="009C138A"/>
    <w:rsid w:val="009C2A13"/>
    <w:rsid w:val="009C32FE"/>
    <w:rsid w:val="009C3567"/>
    <w:rsid w:val="009C36E3"/>
    <w:rsid w:val="009C4AF1"/>
    <w:rsid w:val="009C4C97"/>
    <w:rsid w:val="009C580C"/>
    <w:rsid w:val="009C623C"/>
    <w:rsid w:val="009C6562"/>
    <w:rsid w:val="009C708A"/>
    <w:rsid w:val="009C715B"/>
    <w:rsid w:val="009C72C8"/>
    <w:rsid w:val="009C73C3"/>
    <w:rsid w:val="009C7438"/>
    <w:rsid w:val="009D048C"/>
    <w:rsid w:val="009D0503"/>
    <w:rsid w:val="009D0748"/>
    <w:rsid w:val="009D076F"/>
    <w:rsid w:val="009D07E5"/>
    <w:rsid w:val="009D0881"/>
    <w:rsid w:val="009D12AA"/>
    <w:rsid w:val="009D151A"/>
    <w:rsid w:val="009D1796"/>
    <w:rsid w:val="009D18A5"/>
    <w:rsid w:val="009D198E"/>
    <w:rsid w:val="009D2283"/>
    <w:rsid w:val="009D22DA"/>
    <w:rsid w:val="009D2B95"/>
    <w:rsid w:val="009D2CE2"/>
    <w:rsid w:val="009D2E9F"/>
    <w:rsid w:val="009D38DB"/>
    <w:rsid w:val="009D3E12"/>
    <w:rsid w:val="009D41CB"/>
    <w:rsid w:val="009D47D6"/>
    <w:rsid w:val="009D4BC2"/>
    <w:rsid w:val="009D5491"/>
    <w:rsid w:val="009D5A23"/>
    <w:rsid w:val="009D65F4"/>
    <w:rsid w:val="009D6D02"/>
    <w:rsid w:val="009D74CB"/>
    <w:rsid w:val="009D7842"/>
    <w:rsid w:val="009D7958"/>
    <w:rsid w:val="009D7AED"/>
    <w:rsid w:val="009E0552"/>
    <w:rsid w:val="009E0C4F"/>
    <w:rsid w:val="009E0D80"/>
    <w:rsid w:val="009E1183"/>
    <w:rsid w:val="009E1511"/>
    <w:rsid w:val="009E17D1"/>
    <w:rsid w:val="009E1EF2"/>
    <w:rsid w:val="009E2146"/>
    <w:rsid w:val="009E2C57"/>
    <w:rsid w:val="009E2FED"/>
    <w:rsid w:val="009E3C22"/>
    <w:rsid w:val="009E473F"/>
    <w:rsid w:val="009E4B97"/>
    <w:rsid w:val="009E5A8E"/>
    <w:rsid w:val="009E63DC"/>
    <w:rsid w:val="009E6DB7"/>
    <w:rsid w:val="009E7276"/>
    <w:rsid w:val="009E7BA1"/>
    <w:rsid w:val="009F066E"/>
    <w:rsid w:val="009F0A27"/>
    <w:rsid w:val="009F0FE1"/>
    <w:rsid w:val="009F14C6"/>
    <w:rsid w:val="009F1D0D"/>
    <w:rsid w:val="009F2680"/>
    <w:rsid w:val="009F2AEF"/>
    <w:rsid w:val="009F3546"/>
    <w:rsid w:val="009F3653"/>
    <w:rsid w:val="009F374F"/>
    <w:rsid w:val="009F378C"/>
    <w:rsid w:val="009F3E34"/>
    <w:rsid w:val="009F4141"/>
    <w:rsid w:val="009F42D4"/>
    <w:rsid w:val="009F4563"/>
    <w:rsid w:val="009F6BBB"/>
    <w:rsid w:val="009F75B9"/>
    <w:rsid w:val="009F791F"/>
    <w:rsid w:val="00A0035E"/>
    <w:rsid w:val="00A00532"/>
    <w:rsid w:val="00A00A29"/>
    <w:rsid w:val="00A00FFA"/>
    <w:rsid w:val="00A02756"/>
    <w:rsid w:val="00A028DF"/>
    <w:rsid w:val="00A02D16"/>
    <w:rsid w:val="00A0306D"/>
    <w:rsid w:val="00A03472"/>
    <w:rsid w:val="00A03849"/>
    <w:rsid w:val="00A039DA"/>
    <w:rsid w:val="00A03A99"/>
    <w:rsid w:val="00A04F2B"/>
    <w:rsid w:val="00A05A19"/>
    <w:rsid w:val="00A06D58"/>
    <w:rsid w:val="00A0752C"/>
    <w:rsid w:val="00A0791D"/>
    <w:rsid w:val="00A07CAB"/>
    <w:rsid w:val="00A102C8"/>
    <w:rsid w:val="00A1082D"/>
    <w:rsid w:val="00A10FD2"/>
    <w:rsid w:val="00A1155D"/>
    <w:rsid w:val="00A1162F"/>
    <w:rsid w:val="00A11688"/>
    <w:rsid w:val="00A12034"/>
    <w:rsid w:val="00A121C5"/>
    <w:rsid w:val="00A122F0"/>
    <w:rsid w:val="00A124EE"/>
    <w:rsid w:val="00A12D6A"/>
    <w:rsid w:val="00A12DF0"/>
    <w:rsid w:val="00A13958"/>
    <w:rsid w:val="00A1435F"/>
    <w:rsid w:val="00A15722"/>
    <w:rsid w:val="00A1702C"/>
    <w:rsid w:val="00A17335"/>
    <w:rsid w:val="00A17523"/>
    <w:rsid w:val="00A17599"/>
    <w:rsid w:val="00A21397"/>
    <w:rsid w:val="00A213FC"/>
    <w:rsid w:val="00A21CBA"/>
    <w:rsid w:val="00A21FA1"/>
    <w:rsid w:val="00A22915"/>
    <w:rsid w:val="00A22B6C"/>
    <w:rsid w:val="00A2320A"/>
    <w:rsid w:val="00A24BA2"/>
    <w:rsid w:val="00A24C0F"/>
    <w:rsid w:val="00A24F16"/>
    <w:rsid w:val="00A25877"/>
    <w:rsid w:val="00A263CD"/>
    <w:rsid w:val="00A26449"/>
    <w:rsid w:val="00A30650"/>
    <w:rsid w:val="00A31DBD"/>
    <w:rsid w:val="00A32272"/>
    <w:rsid w:val="00A32378"/>
    <w:rsid w:val="00A32513"/>
    <w:rsid w:val="00A33718"/>
    <w:rsid w:val="00A33FFD"/>
    <w:rsid w:val="00A346C3"/>
    <w:rsid w:val="00A356D9"/>
    <w:rsid w:val="00A35D2A"/>
    <w:rsid w:val="00A36C12"/>
    <w:rsid w:val="00A37670"/>
    <w:rsid w:val="00A37BAB"/>
    <w:rsid w:val="00A37E04"/>
    <w:rsid w:val="00A37FBA"/>
    <w:rsid w:val="00A400BB"/>
    <w:rsid w:val="00A40F48"/>
    <w:rsid w:val="00A41301"/>
    <w:rsid w:val="00A43C82"/>
    <w:rsid w:val="00A43EFF"/>
    <w:rsid w:val="00A43F3C"/>
    <w:rsid w:val="00A4432B"/>
    <w:rsid w:val="00A44BC2"/>
    <w:rsid w:val="00A44F7D"/>
    <w:rsid w:val="00A456B6"/>
    <w:rsid w:val="00A46F91"/>
    <w:rsid w:val="00A50041"/>
    <w:rsid w:val="00A516DB"/>
    <w:rsid w:val="00A528BD"/>
    <w:rsid w:val="00A52C3C"/>
    <w:rsid w:val="00A52FC9"/>
    <w:rsid w:val="00A5380D"/>
    <w:rsid w:val="00A54B59"/>
    <w:rsid w:val="00A54FF6"/>
    <w:rsid w:val="00A55B0A"/>
    <w:rsid w:val="00A55D1F"/>
    <w:rsid w:val="00A56077"/>
    <w:rsid w:val="00A60C8E"/>
    <w:rsid w:val="00A63062"/>
    <w:rsid w:val="00A645BB"/>
    <w:rsid w:val="00A655FF"/>
    <w:rsid w:val="00A65A5C"/>
    <w:rsid w:val="00A668F6"/>
    <w:rsid w:val="00A66921"/>
    <w:rsid w:val="00A66B80"/>
    <w:rsid w:val="00A66D03"/>
    <w:rsid w:val="00A66D72"/>
    <w:rsid w:val="00A673E5"/>
    <w:rsid w:val="00A679D0"/>
    <w:rsid w:val="00A70429"/>
    <w:rsid w:val="00A70BED"/>
    <w:rsid w:val="00A728BB"/>
    <w:rsid w:val="00A72D1F"/>
    <w:rsid w:val="00A73605"/>
    <w:rsid w:val="00A739EA"/>
    <w:rsid w:val="00A73D43"/>
    <w:rsid w:val="00A73F50"/>
    <w:rsid w:val="00A80229"/>
    <w:rsid w:val="00A80DCE"/>
    <w:rsid w:val="00A8139F"/>
    <w:rsid w:val="00A816D0"/>
    <w:rsid w:val="00A817DD"/>
    <w:rsid w:val="00A82703"/>
    <w:rsid w:val="00A82E0C"/>
    <w:rsid w:val="00A83DF4"/>
    <w:rsid w:val="00A8457A"/>
    <w:rsid w:val="00A84B89"/>
    <w:rsid w:val="00A852DA"/>
    <w:rsid w:val="00A8560A"/>
    <w:rsid w:val="00A85E03"/>
    <w:rsid w:val="00A86318"/>
    <w:rsid w:val="00A8653D"/>
    <w:rsid w:val="00A8662C"/>
    <w:rsid w:val="00A86EA5"/>
    <w:rsid w:val="00A87DB8"/>
    <w:rsid w:val="00A91DEF"/>
    <w:rsid w:val="00A9200E"/>
    <w:rsid w:val="00A92D5F"/>
    <w:rsid w:val="00A92FF9"/>
    <w:rsid w:val="00A931A1"/>
    <w:rsid w:val="00A931DE"/>
    <w:rsid w:val="00A93D98"/>
    <w:rsid w:val="00A9474C"/>
    <w:rsid w:val="00A950C2"/>
    <w:rsid w:val="00A95542"/>
    <w:rsid w:val="00A95FF2"/>
    <w:rsid w:val="00A97091"/>
    <w:rsid w:val="00A97911"/>
    <w:rsid w:val="00A97CF8"/>
    <w:rsid w:val="00AA0127"/>
    <w:rsid w:val="00AA05F4"/>
    <w:rsid w:val="00AA0D94"/>
    <w:rsid w:val="00AA14CA"/>
    <w:rsid w:val="00AA16B2"/>
    <w:rsid w:val="00AA1C06"/>
    <w:rsid w:val="00AA1E2E"/>
    <w:rsid w:val="00AA32FC"/>
    <w:rsid w:val="00AA36FD"/>
    <w:rsid w:val="00AA3D79"/>
    <w:rsid w:val="00AA41E3"/>
    <w:rsid w:val="00AA4A48"/>
    <w:rsid w:val="00AA5243"/>
    <w:rsid w:val="00AA54D2"/>
    <w:rsid w:val="00AA5967"/>
    <w:rsid w:val="00AA5E7B"/>
    <w:rsid w:val="00AA6C52"/>
    <w:rsid w:val="00AA7E7D"/>
    <w:rsid w:val="00AB05BD"/>
    <w:rsid w:val="00AB13A3"/>
    <w:rsid w:val="00AB1810"/>
    <w:rsid w:val="00AB18C8"/>
    <w:rsid w:val="00AB18D2"/>
    <w:rsid w:val="00AB2026"/>
    <w:rsid w:val="00AB27A8"/>
    <w:rsid w:val="00AB2EB9"/>
    <w:rsid w:val="00AB307F"/>
    <w:rsid w:val="00AB3846"/>
    <w:rsid w:val="00AB39DB"/>
    <w:rsid w:val="00AB52B0"/>
    <w:rsid w:val="00AB5429"/>
    <w:rsid w:val="00AB56F2"/>
    <w:rsid w:val="00AB5A10"/>
    <w:rsid w:val="00AB667C"/>
    <w:rsid w:val="00AB6BC1"/>
    <w:rsid w:val="00AB6E95"/>
    <w:rsid w:val="00AB73EC"/>
    <w:rsid w:val="00AB7586"/>
    <w:rsid w:val="00AB767F"/>
    <w:rsid w:val="00AB7D44"/>
    <w:rsid w:val="00AB7EA1"/>
    <w:rsid w:val="00AC1CCB"/>
    <w:rsid w:val="00AC1F7D"/>
    <w:rsid w:val="00AC1F8D"/>
    <w:rsid w:val="00AC2CCC"/>
    <w:rsid w:val="00AC3445"/>
    <w:rsid w:val="00AC36EE"/>
    <w:rsid w:val="00AC3B81"/>
    <w:rsid w:val="00AC4A83"/>
    <w:rsid w:val="00AC5184"/>
    <w:rsid w:val="00AC5295"/>
    <w:rsid w:val="00AC54E8"/>
    <w:rsid w:val="00AC560B"/>
    <w:rsid w:val="00AC5F71"/>
    <w:rsid w:val="00AC65F5"/>
    <w:rsid w:val="00AC6846"/>
    <w:rsid w:val="00AC6923"/>
    <w:rsid w:val="00AC6A69"/>
    <w:rsid w:val="00AC6EDB"/>
    <w:rsid w:val="00AC7BCB"/>
    <w:rsid w:val="00AC7C7D"/>
    <w:rsid w:val="00AD0C4C"/>
    <w:rsid w:val="00AD1B0A"/>
    <w:rsid w:val="00AD1BBC"/>
    <w:rsid w:val="00AD1CFB"/>
    <w:rsid w:val="00AD1D4B"/>
    <w:rsid w:val="00AD1F47"/>
    <w:rsid w:val="00AD2167"/>
    <w:rsid w:val="00AD2283"/>
    <w:rsid w:val="00AD2946"/>
    <w:rsid w:val="00AD3371"/>
    <w:rsid w:val="00AD3CA1"/>
    <w:rsid w:val="00AD415F"/>
    <w:rsid w:val="00AD49AF"/>
    <w:rsid w:val="00AD4E23"/>
    <w:rsid w:val="00AD6B31"/>
    <w:rsid w:val="00AD7E67"/>
    <w:rsid w:val="00AE023D"/>
    <w:rsid w:val="00AE0620"/>
    <w:rsid w:val="00AE0997"/>
    <w:rsid w:val="00AE0BF3"/>
    <w:rsid w:val="00AE1AF2"/>
    <w:rsid w:val="00AE206A"/>
    <w:rsid w:val="00AE2751"/>
    <w:rsid w:val="00AE275C"/>
    <w:rsid w:val="00AE29B3"/>
    <w:rsid w:val="00AE2E94"/>
    <w:rsid w:val="00AE3C88"/>
    <w:rsid w:val="00AE3C96"/>
    <w:rsid w:val="00AE4843"/>
    <w:rsid w:val="00AE4D21"/>
    <w:rsid w:val="00AE57FD"/>
    <w:rsid w:val="00AE6E0B"/>
    <w:rsid w:val="00AE709B"/>
    <w:rsid w:val="00AE79EC"/>
    <w:rsid w:val="00AF0A00"/>
    <w:rsid w:val="00AF0D67"/>
    <w:rsid w:val="00AF1C83"/>
    <w:rsid w:val="00AF1E9A"/>
    <w:rsid w:val="00AF2675"/>
    <w:rsid w:val="00AF319F"/>
    <w:rsid w:val="00AF344F"/>
    <w:rsid w:val="00AF3989"/>
    <w:rsid w:val="00AF417F"/>
    <w:rsid w:val="00AF4BC0"/>
    <w:rsid w:val="00AF4C0A"/>
    <w:rsid w:val="00AF565E"/>
    <w:rsid w:val="00AF5669"/>
    <w:rsid w:val="00AF5AAD"/>
    <w:rsid w:val="00AF6D9E"/>
    <w:rsid w:val="00AF7D2B"/>
    <w:rsid w:val="00B0052F"/>
    <w:rsid w:val="00B0054B"/>
    <w:rsid w:val="00B006D5"/>
    <w:rsid w:val="00B00842"/>
    <w:rsid w:val="00B008A3"/>
    <w:rsid w:val="00B02126"/>
    <w:rsid w:val="00B02A40"/>
    <w:rsid w:val="00B0421B"/>
    <w:rsid w:val="00B04739"/>
    <w:rsid w:val="00B04B19"/>
    <w:rsid w:val="00B04E81"/>
    <w:rsid w:val="00B05262"/>
    <w:rsid w:val="00B0621C"/>
    <w:rsid w:val="00B062FB"/>
    <w:rsid w:val="00B06802"/>
    <w:rsid w:val="00B06C45"/>
    <w:rsid w:val="00B073C7"/>
    <w:rsid w:val="00B07655"/>
    <w:rsid w:val="00B10B16"/>
    <w:rsid w:val="00B11465"/>
    <w:rsid w:val="00B11B52"/>
    <w:rsid w:val="00B126BE"/>
    <w:rsid w:val="00B132D9"/>
    <w:rsid w:val="00B13B07"/>
    <w:rsid w:val="00B14009"/>
    <w:rsid w:val="00B14156"/>
    <w:rsid w:val="00B14553"/>
    <w:rsid w:val="00B14794"/>
    <w:rsid w:val="00B14A1E"/>
    <w:rsid w:val="00B1598D"/>
    <w:rsid w:val="00B15AE8"/>
    <w:rsid w:val="00B15B3D"/>
    <w:rsid w:val="00B16B16"/>
    <w:rsid w:val="00B171AF"/>
    <w:rsid w:val="00B171D7"/>
    <w:rsid w:val="00B178D8"/>
    <w:rsid w:val="00B17ACB"/>
    <w:rsid w:val="00B17CD7"/>
    <w:rsid w:val="00B207E2"/>
    <w:rsid w:val="00B20EE6"/>
    <w:rsid w:val="00B21202"/>
    <w:rsid w:val="00B21295"/>
    <w:rsid w:val="00B213A0"/>
    <w:rsid w:val="00B216FE"/>
    <w:rsid w:val="00B23A5D"/>
    <w:rsid w:val="00B24216"/>
    <w:rsid w:val="00B2472C"/>
    <w:rsid w:val="00B24F08"/>
    <w:rsid w:val="00B25BB3"/>
    <w:rsid w:val="00B2627E"/>
    <w:rsid w:val="00B267CE"/>
    <w:rsid w:val="00B26B86"/>
    <w:rsid w:val="00B278FD"/>
    <w:rsid w:val="00B30473"/>
    <w:rsid w:val="00B30A79"/>
    <w:rsid w:val="00B31039"/>
    <w:rsid w:val="00B31275"/>
    <w:rsid w:val="00B319AB"/>
    <w:rsid w:val="00B3295A"/>
    <w:rsid w:val="00B32F2F"/>
    <w:rsid w:val="00B33ABF"/>
    <w:rsid w:val="00B33F90"/>
    <w:rsid w:val="00B34C89"/>
    <w:rsid w:val="00B34F5C"/>
    <w:rsid w:val="00B3530C"/>
    <w:rsid w:val="00B353A5"/>
    <w:rsid w:val="00B3598D"/>
    <w:rsid w:val="00B35E42"/>
    <w:rsid w:val="00B35FB2"/>
    <w:rsid w:val="00B36163"/>
    <w:rsid w:val="00B365B1"/>
    <w:rsid w:val="00B366E1"/>
    <w:rsid w:val="00B371CF"/>
    <w:rsid w:val="00B379FA"/>
    <w:rsid w:val="00B37C02"/>
    <w:rsid w:val="00B400DF"/>
    <w:rsid w:val="00B40236"/>
    <w:rsid w:val="00B408AA"/>
    <w:rsid w:val="00B40CAC"/>
    <w:rsid w:val="00B420E1"/>
    <w:rsid w:val="00B422CC"/>
    <w:rsid w:val="00B4348B"/>
    <w:rsid w:val="00B436D5"/>
    <w:rsid w:val="00B437E7"/>
    <w:rsid w:val="00B43F96"/>
    <w:rsid w:val="00B44F50"/>
    <w:rsid w:val="00B45ED6"/>
    <w:rsid w:val="00B4690C"/>
    <w:rsid w:val="00B46E34"/>
    <w:rsid w:val="00B4718D"/>
    <w:rsid w:val="00B47598"/>
    <w:rsid w:val="00B47A5B"/>
    <w:rsid w:val="00B50185"/>
    <w:rsid w:val="00B502E0"/>
    <w:rsid w:val="00B5089D"/>
    <w:rsid w:val="00B50AB3"/>
    <w:rsid w:val="00B50B9C"/>
    <w:rsid w:val="00B50FEE"/>
    <w:rsid w:val="00B51082"/>
    <w:rsid w:val="00B5163D"/>
    <w:rsid w:val="00B51B0B"/>
    <w:rsid w:val="00B51EFD"/>
    <w:rsid w:val="00B51FB1"/>
    <w:rsid w:val="00B520F8"/>
    <w:rsid w:val="00B522D4"/>
    <w:rsid w:val="00B52700"/>
    <w:rsid w:val="00B52E81"/>
    <w:rsid w:val="00B531B7"/>
    <w:rsid w:val="00B53719"/>
    <w:rsid w:val="00B53BEF"/>
    <w:rsid w:val="00B53C21"/>
    <w:rsid w:val="00B545CD"/>
    <w:rsid w:val="00B55315"/>
    <w:rsid w:val="00B55845"/>
    <w:rsid w:val="00B5587A"/>
    <w:rsid w:val="00B558B1"/>
    <w:rsid w:val="00B5599A"/>
    <w:rsid w:val="00B55CE2"/>
    <w:rsid w:val="00B55F2F"/>
    <w:rsid w:val="00B56360"/>
    <w:rsid w:val="00B56DEE"/>
    <w:rsid w:val="00B570BE"/>
    <w:rsid w:val="00B5720C"/>
    <w:rsid w:val="00B577C1"/>
    <w:rsid w:val="00B60026"/>
    <w:rsid w:val="00B60064"/>
    <w:rsid w:val="00B6041C"/>
    <w:rsid w:val="00B60537"/>
    <w:rsid w:val="00B60626"/>
    <w:rsid w:val="00B61D76"/>
    <w:rsid w:val="00B6223C"/>
    <w:rsid w:val="00B626E6"/>
    <w:rsid w:val="00B63268"/>
    <w:rsid w:val="00B63BA6"/>
    <w:rsid w:val="00B64181"/>
    <w:rsid w:val="00B646B8"/>
    <w:rsid w:val="00B6482E"/>
    <w:rsid w:val="00B650F3"/>
    <w:rsid w:val="00B651F8"/>
    <w:rsid w:val="00B65B1E"/>
    <w:rsid w:val="00B65D23"/>
    <w:rsid w:val="00B6663F"/>
    <w:rsid w:val="00B66E31"/>
    <w:rsid w:val="00B66E3B"/>
    <w:rsid w:val="00B6712F"/>
    <w:rsid w:val="00B673A5"/>
    <w:rsid w:val="00B67574"/>
    <w:rsid w:val="00B677E5"/>
    <w:rsid w:val="00B704E6"/>
    <w:rsid w:val="00B7127A"/>
    <w:rsid w:val="00B7127E"/>
    <w:rsid w:val="00B71D1C"/>
    <w:rsid w:val="00B7336D"/>
    <w:rsid w:val="00B7392C"/>
    <w:rsid w:val="00B73A32"/>
    <w:rsid w:val="00B73E29"/>
    <w:rsid w:val="00B73E9E"/>
    <w:rsid w:val="00B75E72"/>
    <w:rsid w:val="00B7650C"/>
    <w:rsid w:val="00B767EE"/>
    <w:rsid w:val="00B768E6"/>
    <w:rsid w:val="00B76C1C"/>
    <w:rsid w:val="00B7718C"/>
    <w:rsid w:val="00B773BB"/>
    <w:rsid w:val="00B77C3B"/>
    <w:rsid w:val="00B803DF"/>
    <w:rsid w:val="00B808B0"/>
    <w:rsid w:val="00B808C4"/>
    <w:rsid w:val="00B80E47"/>
    <w:rsid w:val="00B80F24"/>
    <w:rsid w:val="00B812BA"/>
    <w:rsid w:val="00B814DF"/>
    <w:rsid w:val="00B815FE"/>
    <w:rsid w:val="00B82248"/>
    <w:rsid w:val="00B8231F"/>
    <w:rsid w:val="00B82BE7"/>
    <w:rsid w:val="00B82E49"/>
    <w:rsid w:val="00B843E7"/>
    <w:rsid w:val="00B8440D"/>
    <w:rsid w:val="00B850E5"/>
    <w:rsid w:val="00B852BF"/>
    <w:rsid w:val="00B85765"/>
    <w:rsid w:val="00B8581C"/>
    <w:rsid w:val="00B85851"/>
    <w:rsid w:val="00B8587F"/>
    <w:rsid w:val="00B85922"/>
    <w:rsid w:val="00B85DDC"/>
    <w:rsid w:val="00B876A2"/>
    <w:rsid w:val="00B901EE"/>
    <w:rsid w:val="00B90327"/>
    <w:rsid w:val="00B9078A"/>
    <w:rsid w:val="00B91A67"/>
    <w:rsid w:val="00B9260B"/>
    <w:rsid w:val="00B936F1"/>
    <w:rsid w:val="00B93AFE"/>
    <w:rsid w:val="00B93DF1"/>
    <w:rsid w:val="00B93FD1"/>
    <w:rsid w:val="00B940DE"/>
    <w:rsid w:val="00B9445F"/>
    <w:rsid w:val="00B951A6"/>
    <w:rsid w:val="00B9568A"/>
    <w:rsid w:val="00B95FF5"/>
    <w:rsid w:val="00B961CD"/>
    <w:rsid w:val="00B97283"/>
    <w:rsid w:val="00B97C6C"/>
    <w:rsid w:val="00BA017A"/>
    <w:rsid w:val="00BA2780"/>
    <w:rsid w:val="00BA349D"/>
    <w:rsid w:val="00BA3BDC"/>
    <w:rsid w:val="00BA3C50"/>
    <w:rsid w:val="00BA3E1A"/>
    <w:rsid w:val="00BA3E44"/>
    <w:rsid w:val="00BA4227"/>
    <w:rsid w:val="00BA43CC"/>
    <w:rsid w:val="00BA55A6"/>
    <w:rsid w:val="00BA569F"/>
    <w:rsid w:val="00BA5BA3"/>
    <w:rsid w:val="00BA5C5D"/>
    <w:rsid w:val="00BA5EEA"/>
    <w:rsid w:val="00BA71BA"/>
    <w:rsid w:val="00BB0898"/>
    <w:rsid w:val="00BB15E2"/>
    <w:rsid w:val="00BB1ADC"/>
    <w:rsid w:val="00BB2383"/>
    <w:rsid w:val="00BB2E7B"/>
    <w:rsid w:val="00BB329F"/>
    <w:rsid w:val="00BB3DFF"/>
    <w:rsid w:val="00BB40D0"/>
    <w:rsid w:val="00BB64CD"/>
    <w:rsid w:val="00BB6F11"/>
    <w:rsid w:val="00BB7A79"/>
    <w:rsid w:val="00BB7AE6"/>
    <w:rsid w:val="00BC0031"/>
    <w:rsid w:val="00BC018F"/>
    <w:rsid w:val="00BC0D9C"/>
    <w:rsid w:val="00BC19BF"/>
    <w:rsid w:val="00BC2EB9"/>
    <w:rsid w:val="00BC2F09"/>
    <w:rsid w:val="00BC318D"/>
    <w:rsid w:val="00BC3205"/>
    <w:rsid w:val="00BC33B4"/>
    <w:rsid w:val="00BC366F"/>
    <w:rsid w:val="00BC3C54"/>
    <w:rsid w:val="00BC3FD9"/>
    <w:rsid w:val="00BC41A0"/>
    <w:rsid w:val="00BC4300"/>
    <w:rsid w:val="00BC51F1"/>
    <w:rsid w:val="00BC5880"/>
    <w:rsid w:val="00BC5E8E"/>
    <w:rsid w:val="00BC6053"/>
    <w:rsid w:val="00BC623C"/>
    <w:rsid w:val="00BC6A2A"/>
    <w:rsid w:val="00BC6EAD"/>
    <w:rsid w:val="00BC73CF"/>
    <w:rsid w:val="00BC77B4"/>
    <w:rsid w:val="00BD14AD"/>
    <w:rsid w:val="00BD174C"/>
    <w:rsid w:val="00BD1D63"/>
    <w:rsid w:val="00BD291D"/>
    <w:rsid w:val="00BD3CEA"/>
    <w:rsid w:val="00BD4F5A"/>
    <w:rsid w:val="00BD50B3"/>
    <w:rsid w:val="00BD6D01"/>
    <w:rsid w:val="00BD7E57"/>
    <w:rsid w:val="00BE016A"/>
    <w:rsid w:val="00BE04D7"/>
    <w:rsid w:val="00BE0881"/>
    <w:rsid w:val="00BE0A12"/>
    <w:rsid w:val="00BE1D29"/>
    <w:rsid w:val="00BE208E"/>
    <w:rsid w:val="00BE2904"/>
    <w:rsid w:val="00BE343F"/>
    <w:rsid w:val="00BE3C78"/>
    <w:rsid w:val="00BE4555"/>
    <w:rsid w:val="00BE4C09"/>
    <w:rsid w:val="00BE4CAD"/>
    <w:rsid w:val="00BE5D45"/>
    <w:rsid w:val="00BE6FA1"/>
    <w:rsid w:val="00BF0C51"/>
    <w:rsid w:val="00BF0DEC"/>
    <w:rsid w:val="00BF0E61"/>
    <w:rsid w:val="00BF0EBB"/>
    <w:rsid w:val="00BF2380"/>
    <w:rsid w:val="00BF35EE"/>
    <w:rsid w:val="00BF3757"/>
    <w:rsid w:val="00BF3F5D"/>
    <w:rsid w:val="00BF4962"/>
    <w:rsid w:val="00BF4C5D"/>
    <w:rsid w:val="00BF4F3B"/>
    <w:rsid w:val="00BF5021"/>
    <w:rsid w:val="00BF5244"/>
    <w:rsid w:val="00BF5E5B"/>
    <w:rsid w:val="00BF60BF"/>
    <w:rsid w:val="00BF6723"/>
    <w:rsid w:val="00BF6891"/>
    <w:rsid w:val="00BF6B8B"/>
    <w:rsid w:val="00BF6F40"/>
    <w:rsid w:val="00BF7216"/>
    <w:rsid w:val="00BF7B71"/>
    <w:rsid w:val="00BF7DB5"/>
    <w:rsid w:val="00C00F85"/>
    <w:rsid w:val="00C01350"/>
    <w:rsid w:val="00C01EBB"/>
    <w:rsid w:val="00C034A9"/>
    <w:rsid w:val="00C035AE"/>
    <w:rsid w:val="00C04220"/>
    <w:rsid w:val="00C0432D"/>
    <w:rsid w:val="00C0453A"/>
    <w:rsid w:val="00C062CA"/>
    <w:rsid w:val="00C06C79"/>
    <w:rsid w:val="00C070E1"/>
    <w:rsid w:val="00C07110"/>
    <w:rsid w:val="00C073D4"/>
    <w:rsid w:val="00C0749E"/>
    <w:rsid w:val="00C07802"/>
    <w:rsid w:val="00C07F20"/>
    <w:rsid w:val="00C10990"/>
    <w:rsid w:val="00C1180E"/>
    <w:rsid w:val="00C12278"/>
    <w:rsid w:val="00C12E3B"/>
    <w:rsid w:val="00C13BD7"/>
    <w:rsid w:val="00C147B0"/>
    <w:rsid w:val="00C1532C"/>
    <w:rsid w:val="00C163BA"/>
    <w:rsid w:val="00C16EAF"/>
    <w:rsid w:val="00C1703C"/>
    <w:rsid w:val="00C172CC"/>
    <w:rsid w:val="00C17C1E"/>
    <w:rsid w:val="00C17EB9"/>
    <w:rsid w:val="00C20588"/>
    <w:rsid w:val="00C2104D"/>
    <w:rsid w:val="00C21A6A"/>
    <w:rsid w:val="00C22062"/>
    <w:rsid w:val="00C2274A"/>
    <w:rsid w:val="00C230FB"/>
    <w:rsid w:val="00C231AE"/>
    <w:rsid w:val="00C231DD"/>
    <w:rsid w:val="00C23308"/>
    <w:rsid w:val="00C237C0"/>
    <w:rsid w:val="00C23C9B"/>
    <w:rsid w:val="00C240D1"/>
    <w:rsid w:val="00C24258"/>
    <w:rsid w:val="00C24963"/>
    <w:rsid w:val="00C254D0"/>
    <w:rsid w:val="00C2664C"/>
    <w:rsid w:val="00C267C2"/>
    <w:rsid w:val="00C27480"/>
    <w:rsid w:val="00C3059E"/>
    <w:rsid w:val="00C30DED"/>
    <w:rsid w:val="00C3197F"/>
    <w:rsid w:val="00C31A97"/>
    <w:rsid w:val="00C31D70"/>
    <w:rsid w:val="00C32A8E"/>
    <w:rsid w:val="00C33195"/>
    <w:rsid w:val="00C3350F"/>
    <w:rsid w:val="00C33751"/>
    <w:rsid w:val="00C33A80"/>
    <w:rsid w:val="00C33F2E"/>
    <w:rsid w:val="00C36EDC"/>
    <w:rsid w:val="00C37054"/>
    <w:rsid w:val="00C37219"/>
    <w:rsid w:val="00C378BF"/>
    <w:rsid w:val="00C37AB9"/>
    <w:rsid w:val="00C37FAF"/>
    <w:rsid w:val="00C4022E"/>
    <w:rsid w:val="00C407A2"/>
    <w:rsid w:val="00C41AB2"/>
    <w:rsid w:val="00C41BE3"/>
    <w:rsid w:val="00C4233A"/>
    <w:rsid w:val="00C42655"/>
    <w:rsid w:val="00C42EF8"/>
    <w:rsid w:val="00C42FDE"/>
    <w:rsid w:val="00C43637"/>
    <w:rsid w:val="00C442BC"/>
    <w:rsid w:val="00C44549"/>
    <w:rsid w:val="00C44F6D"/>
    <w:rsid w:val="00C458FA"/>
    <w:rsid w:val="00C45D67"/>
    <w:rsid w:val="00C45DC7"/>
    <w:rsid w:val="00C46CD3"/>
    <w:rsid w:val="00C47267"/>
    <w:rsid w:val="00C47287"/>
    <w:rsid w:val="00C47509"/>
    <w:rsid w:val="00C47526"/>
    <w:rsid w:val="00C47848"/>
    <w:rsid w:val="00C47EA0"/>
    <w:rsid w:val="00C47ED8"/>
    <w:rsid w:val="00C503A8"/>
    <w:rsid w:val="00C50A84"/>
    <w:rsid w:val="00C51080"/>
    <w:rsid w:val="00C523FD"/>
    <w:rsid w:val="00C5282E"/>
    <w:rsid w:val="00C52E9C"/>
    <w:rsid w:val="00C53578"/>
    <w:rsid w:val="00C5449A"/>
    <w:rsid w:val="00C54DF5"/>
    <w:rsid w:val="00C558AB"/>
    <w:rsid w:val="00C5590B"/>
    <w:rsid w:val="00C56736"/>
    <w:rsid w:val="00C56C4F"/>
    <w:rsid w:val="00C56CB8"/>
    <w:rsid w:val="00C56E88"/>
    <w:rsid w:val="00C57C2A"/>
    <w:rsid w:val="00C605F6"/>
    <w:rsid w:val="00C614A1"/>
    <w:rsid w:val="00C614F9"/>
    <w:rsid w:val="00C61BFC"/>
    <w:rsid w:val="00C62B92"/>
    <w:rsid w:val="00C63900"/>
    <w:rsid w:val="00C6392B"/>
    <w:rsid w:val="00C63A2F"/>
    <w:rsid w:val="00C63EA3"/>
    <w:rsid w:val="00C650CA"/>
    <w:rsid w:val="00C6522F"/>
    <w:rsid w:val="00C6570C"/>
    <w:rsid w:val="00C65ACC"/>
    <w:rsid w:val="00C672C0"/>
    <w:rsid w:val="00C6764A"/>
    <w:rsid w:val="00C7003C"/>
    <w:rsid w:val="00C704F0"/>
    <w:rsid w:val="00C70A88"/>
    <w:rsid w:val="00C7101B"/>
    <w:rsid w:val="00C720D0"/>
    <w:rsid w:val="00C730B5"/>
    <w:rsid w:val="00C736F7"/>
    <w:rsid w:val="00C73717"/>
    <w:rsid w:val="00C74B03"/>
    <w:rsid w:val="00C7517E"/>
    <w:rsid w:val="00C751FB"/>
    <w:rsid w:val="00C75879"/>
    <w:rsid w:val="00C7594A"/>
    <w:rsid w:val="00C759F4"/>
    <w:rsid w:val="00C75CDC"/>
    <w:rsid w:val="00C75D68"/>
    <w:rsid w:val="00C7608A"/>
    <w:rsid w:val="00C761EE"/>
    <w:rsid w:val="00C76392"/>
    <w:rsid w:val="00C801E0"/>
    <w:rsid w:val="00C80BF4"/>
    <w:rsid w:val="00C8111A"/>
    <w:rsid w:val="00C812AD"/>
    <w:rsid w:val="00C812F4"/>
    <w:rsid w:val="00C81ABF"/>
    <w:rsid w:val="00C82EF7"/>
    <w:rsid w:val="00C84090"/>
    <w:rsid w:val="00C84CF3"/>
    <w:rsid w:val="00C851D2"/>
    <w:rsid w:val="00C85590"/>
    <w:rsid w:val="00C8626F"/>
    <w:rsid w:val="00C862C8"/>
    <w:rsid w:val="00C86435"/>
    <w:rsid w:val="00C86611"/>
    <w:rsid w:val="00C86E84"/>
    <w:rsid w:val="00C876F5"/>
    <w:rsid w:val="00C90469"/>
    <w:rsid w:val="00C90B5F"/>
    <w:rsid w:val="00C90DE0"/>
    <w:rsid w:val="00C90E29"/>
    <w:rsid w:val="00C91723"/>
    <w:rsid w:val="00C92259"/>
    <w:rsid w:val="00C9283C"/>
    <w:rsid w:val="00C92D65"/>
    <w:rsid w:val="00C944EA"/>
    <w:rsid w:val="00C94705"/>
    <w:rsid w:val="00C947FD"/>
    <w:rsid w:val="00C95436"/>
    <w:rsid w:val="00C95553"/>
    <w:rsid w:val="00C956BF"/>
    <w:rsid w:val="00C95EB0"/>
    <w:rsid w:val="00C960AD"/>
    <w:rsid w:val="00C962A8"/>
    <w:rsid w:val="00CA0540"/>
    <w:rsid w:val="00CA0B55"/>
    <w:rsid w:val="00CA0DBC"/>
    <w:rsid w:val="00CA0EF1"/>
    <w:rsid w:val="00CA189A"/>
    <w:rsid w:val="00CA223B"/>
    <w:rsid w:val="00CA28E3"/>
    <w:rsid w:val="00CA39D2"/>
    <w:rsid w:val="00CA39E4"/>
    <w:rsid w:val="00CA4A41"/>
    <w:rsid w:val="00CA4EEF"/>
    <w:rsid w:val="00CA5320"/>
    <w:rsid w:val="00CA5B8A"/>
    <w:rsid w:val="00CA5BEC"/>
    <w:rsid w:val="00CA6047"/>
    <w:rsid w:val="00CA66AC"/>
    <w:rsid w:val="00CA71C0"/>
    <w:rsid w:val="00CA72B4"/>
    <w:rsid w:val="00CA7702"/>
    <w:rsid w:val="00CB0FA5"/>
    <w:rsid w:val="00CB15FD"/>
    <w:rsid w:val="00CB198F"/>
    <w:rsid w:val="00CB247A"/>
    <w:rsid w:val="00CB2F28"/>
    <w:rsid w:val="00CB32D1"/>
    <w:rsid w:val="00CB35A0"/>
    <w:rsid w:val="00CB3710"/>
    <w:rsid w:val="00CB3F86"/>
    <w:rsid w:val="00CB44D5"/>
    <w:rsid w:val="00CB492A"/>
    <w:rsid w:val="00CB4CF9"/>
    <w:rsid w:val="00CB5811"/>
    <w:rsid w:val="00CB5F18"/>
    <w:rsid w:val="00CB7EB9"/>
    <w:rsid w:val="00CC035E"/>
    <w:rsid w:val="00CC0D54"/>
    <w:rsid w:val="00CC11BA"/>
    <w:rsid w:val="00CC1E4D"/>
    <w:rsid w:val="00CC22C6"/>
    <w:rsid w:val="00CC335D"/>
    <w:rsid w:val="00CC359F"/>
    <w:rsid w:val="00CC44AD"/>
    <w:rsid w:val="00CC44E8"/>
    <w:rsid w:val="00CC4750"/>
    <w:rsid w:val="00CC529C"/>
    <w:rsid w:val="00CC53AC"/>
    <w:rsid w:val="00CC5530"/>
    <w:rsid w:val="00CC5A0B"/>
    <w:rsid w:val="00CC66AC"/>
    <w:rsid w:val="00CC6D88"/>
    <w:rsid w:val="00CC71D5"/>
    <w:rsid w:val="00CC752A"/>
    <w:rsid w:val="00CC7674"/>
    <w:rsid w:val="00CC7680"/>
    <w:rsid w:val="00CC7BB8"/>
    <w:rsid w:val="00CD0471"/>
    <w:rsid w:val="00CD141F"/>
    <w:rsid w:val="00CD1587"/>
    <w:rsid w:val="00CD1996"/>
    <w:rsid w:val="00CD29FD"/>
    <w:rsid w:val="00CD30C4"/>
    <w:rsid w:val="00CD3491"/>
    <w:rsid w:val="00CD3495"/>
    <w:rsid w:val="00CD3E90"/>
    <w:rsid w:val="00CD3EA3"/>
    <w:rsid w:val="00CD44D8"/>
    <w:rsid w:val="00CD4F56"/>
    <w:rsid w:val="00CD5F3F"/>
    <w:rsid w:val="00CD61A1"/>
    <w:rsid w:val="00CD658B"/>
    <w:rsid w:val="00CD6717"/>
    <w:rsid w:val="00CD7524"/>
    <w:rsid w:val="00CE0603"/>
    <w:rsid w:val="00CE0E14"/>
    <w:rsid w:val="00CE18FF"/>
    <w:rsid w:val="00CE1A54"/>
    <w:rsid w:val="00CE1E5A"/>
    <w:rsid w:val="00CE3F79"/>
    <w:rsid w:val="00CE5663"/>
    <w:rsid w:val="00CE5A46"/>
    <w:rsid w:val="00CE67E4"/>
    <w:rsid w:val="00CE68DD"/>
    <w:rsid w:val="00CE69E2"/>
    <w:rsid w:val="00CE6ACA"/>
    <w:rsid w:val="00CE6FD8"/>
    <w:rsid w:val="00CE7228"/>
    <w:rsid w:val="00CE72E6"/>
    <w:rsid w:val="00CE772A"/>
    <w:rsid w:val="00CF03D4"/>
    <w:rsid w:val="00CF069D"/>
    <w:rsid w:val="00CF0E6E"/>
    <w:rsid w:val="00CF1415"/>
    <w:rsid w:val="00CF1470"/>
    <w:rsid w:val="00CF1571"/>
    <w:rsid w:val="00CF1AB9"/>
    <w:rsid w:val="00CF2C20"/>
    <w:rsid w:val="00CF2E17"/>
    <w:rsid w:val="00CF2F24"/>
    <w:rsid w:val="00CF2F3B"/>
    <w:rsid w:val="00CF3B6D"/>
    <w:rsid w:val="00CF447B"/>
    <w:rsid w:val="00CF45F7"/>
    <w:rsid w:val="00CF4606"/>
    <w:rsid w:val="00CF46E0"/>
    <w:rsid w:val="00CF49A6"/>
    <w:rsid w:val="00CF5CB2"/>
    <w:rsid w:val="00CF7CCE"/>
    <w:rsid w:val="00D00099"/>
    <w:rsid w:val="00D005C6"/>
    <w:rsid w:val="00D01297"/>
    <w:rsid w:val="00D01C36"/>
    <w:rsid w:val="00D020D3"/>
    <w:rsid w:val="00D02712"/>
    <w:rsid w:val="00D038A6"/>
    <w:rsid w:val="00D04D70"/>
    <w:rsid w:val="00D04F2F"/>
    <w:rsid w:val="00D04FC8"/>
    <w:rsid w:val="00D051E0"/>
    <w:rsid w:val="00D05281"/>
    <w:rsid w:val="00D05510"/>
    <w:rsid w:val="00D0743C"/>
    <w:rsid w:val="00D074B7"/>
    <w:rsid w:val="00D0771E"/>
    <w:rsid w:val="00D078BC"/>
    <w:rsid w:val="00D07C07"/>
    <w:rsid w:val="00D07D6B"/>
    <w:rsid w:val="00D10378"/>
    <w:rsid w:val="00D10A9C"/>
    <w:rsid w:val="00D112D6"/>
    <w:rsid w:val="00D12041"/>
    <w:rsid w:val="00D1276D"/>
    <w:rsid w:val="00D1467E"/>
    <w:rsid w:val="00D163E3"/>
    <w:rsid w:val="00D178C6"/>
    <w:rsid w:val="00D20B8C"/>
    <w:rsid w:val="00D20E6E"/>
    <w:rsid w:val="00D216E2"/>
    <w:rsid w:val="00D221FC"/>
    <w:rsid w:val="00D2265B"/>
    <w:rsid w:val="00D22D96"/>
    <w:rsid w:val="00D232E8"/>
    <w:rsid w:val="00D239EB"/>
    <w:rsid w:val="00D23CB9"/>
    <w:rsid w:val="00D251CB"/>
    <w:rsid w:val="00D2557C"/>
    <w:rsid w:val="00D256D3"/>
    <w:rsid w:val="00D266BA"/>
    <w:rsid w:val="00D26B65"/>
    <w:rsid w:val="00D2703A"/>
    <w:rsid w:val="00D2737D"/>
    <w:rsid w:val="00D3060A"/>
    <w:rsid w:val="00D309BC"/>
    <w:rsid w:val="00D32FC8"/>
    <w:rsid w:val="00D33B7B"/>
    <w:rsid w:val="00D34256"/>
    <w:rsid w:val="00D35571"/>
    <w:rsid w:val="00D35DF1"/>
    <w:rsid w:val="00D35EA2"/>
    <w:rsid w:val="00D35F9D"/>
    <w:rsid w:val="00D36061"/>
    <w:rsid w:val="00D36289"/>
    <w:rsid w:val="00D362B8"/>
    <w:rsid w:val="00D370D0"/>
    <w:rsid w:val="00D375A5"/>
    <w:rsid w:val="00D40ABF"/>
    <w:rsid w:val="00D41166"/>
    <w:rsid w:val="00D41287"/>
    <w:rsid w:val="00D42387"/>
    <w:rsid w:val="00D4247E"/>
    <w:rsid w:val="00D43C1D"/>
    <w:rsid w:val="00D44C97"/>
    <w:rsid w:val="00D457ED"/>
    <w:rsid w:val="00D45A23"/>
    <w:rsid w:val="00D45BD6"/>
    <w:rsid w:val="00D46886"/>
    <w:rsid w:val="00D506F0"/>
    <w:rsid w:val="00D50837"/>
    <w:rsid w:val="00D50D11"/>
    <w:rsid w:val="00D51715"/>
    <w:rsid w:val="00D51830"/>
    <w:rsid w:val="00D519A8"/>
    <w:rsid w:val="00D51B1F"/>
    <w:rsid w:val="00D52732"/>
    <w:rsid w:val="00D52C13"/>
    <w:rsid w:val="00D53DF0"/>
    <w:rsid w:val="00D54814"/>
    <w:rsid w:val="00D5483C"/>
    <w:rsid w:val="00D548DA"/>
    <w:rsid w:val="00D548FA"/>
    <w:rsid w:val="00D54E55"/>
    <w:rsid w:val="00D55529"/>
    <w:rsid w:val="00D55756"/>
    <w:rsid w:val="00D55ACA"/>
    <w:rsid w:val="00D56ADA"/>
    <w:rsid w:val="00D5759E"/>
    <w:rsid w:val="00D578BE"/>
    <w:rsid w:val="00D57BAC"/>
    <w:rsid w:val="00D57E60"/>
    <w:rsid w:val="00D60D26"/>
    <w:rsid w:val="00D62110"/>
    <w:rsid w:val="00D62435"/>
    <w:rsid w:val="00D6254D"/>
    <w:rsid w:val="00D6295B"/>
    <w:rsid w:val="00D62AAF"/>
    <w:rsid w:val="00D6388B"/>
    <w:rsid w:val="00D63F52"/>
    <w:rsid w:val="00D64756"/>
    <w:rsid w:val="00D647A0"/>
    <w:rsid w:val="00D647DA"/>
    <w:rsid w:val="00D64840"/>
    <w:rsid w:val="00D64943"/>
    <w:rsid w:val="00D654CB"/>
    <w:rsid w:val="00D65C01"/>
    <w:rsid w:val="00D6650D"/>
    <w:rsid w:val="00D66B2B"/>
    <w:rsid w:val="00D66DA1"/>
    <w:rsid w:val="00D673F9"/>
    <w:rsid w:val="00D67C1B"/>
    <w:rsid w:val="00D70203"/>
    <w:rsid w:val="00D70E9D"/>
    <w:rsid w:val="00D70EAB"/>
    <w:rsid w:val="00D71399"/>
    <w:rsid w:val="00D7189A"/>
    <w:rsid w:val="00D71B9F"/>
    <w:rsid w:val="00D71EEE"/>
    <w:rsid w:val="00D72815"/>
    <w:rsid w:val="00D7285E"/>
    <w:rsid w:val="00D728BC"/>
    <w:rsid w:val="00D72999"/>
    <w:rsid w:val="00D72DFD"/>
    <w:rsid w:val="00D72FE8"/>
    <w:rsid w:val="00D7368A"/>
    <w:rsid w:val="00D7424A"/>
    <w:rsid w:val="00D742BD"/>
    <w:rsid w:val="00D74783"/>
    <w:rsid w:val="00D74DB9"/>
    <w:rsid w:val="00D750EB"/>
    <w:rsid w:val="00D7593B"/>
    <w:rsid w:val="00D77023"/>
    <w:rsid w:val="00D770FC"/>
    <w:rsid w:val="00D77773"/>
    <w:rsid w:val="00D77955"/>
    <w:rsid w:val="00D77BF2"/>
    <w:rsid w:val="00D80384"/>
    <w:rsid w:val="00D80487"/>
    <w:rsid w:val="00D807B1"/>
    <w:rsid w:val="00D80891"/>
    <w:rsid w:val="00D81382"/>
    <w:rsid w:val="00D81FB8"/>
    <w:rsid w:val="00D828FB"/>
    <w:rsid w:val="00D82945"/>
    <w:rsid w:val="00D835B6"/>
    <w:rsid w:val="00D83833"/>
    <w:rsid w:val="00D83EC5"/>
    <w:rsid w:val="00D85C03"/>
    <w:rsid w:val="00D85C41"/>
    <w:rsid w:val="00D865D7"/>
    <w:rsid w:val="00D8794B"/>
    <w:rsid w:val="00D90743"/>
    <w:rsid w:val="00D90A71"/>
    <w:rsid w:val="00D90B72"/>
    <w:rsid w:val="00D90B9F"/>
    <w:rsid w:val="00D9120C"/>
    <w:rsid w:val="00D915A1"/>
    <w:rsid w:val="00D9354D"/>
    <w:rsid w:val="00D936DC"/>
    <w:rsid w:val="00D9468E"/>
    <w:rsid w:val="00D94A6B"/>
    <w:rsid w:val="00D95466"/>
    <w:rsid w:val="00D95537"/>
    <w:rsid w:val="00D958EE"/>
    <w:rsid w:val="00D95C3B"/>
    <w:rsid w:val="00D95F36"/>
    <w:rsid w:val="00D95F59"/>
    <w:rsid w:val="00D96935"/>
    <w:rsid w:val="00D96AA5"/>
    <w:rsid w:val="00DA04A3"/>
    <w:rsid w:val="00DA10AB"/>
    <w:rsid w:val="00DA1523"/>
    <w:rsid w:val="00DA2DC7"/>
    <w:rsid w:val="00DA3615"/>
    <w:rsid w:val="00DA3D0D"/>
    <w:rsid w:val="00DA3F6A"/>
    <w:rsid w:val="00DA41A3"/>
    <w:rsid w:val="00DA52A4"/>
    <w:rsid w:val="00DA589B"/>
    <w:rsid w:val="00DA5A4D"/>
    <w:rsid w:val="00DA5DAF"/>
    <w:rsid w:val="00DA63CF"/>
    <w:rsid w:val="00DA6439"/>
    <w:rsid w:val="00DA6517"/>
    <w:rsid w:val="00DA6796"/>
    <w:rsid w:val="00DA6A9E"/>
    <w:rsid w:val="00DA7B69"/>
    <w:rsid w:val="00DB0B49"/>
    <w:rsid w:val="00DB1039"/>
    <w:rsid w:val="00DB28B9"/>
    <w:rsid w:val="00DB2E97"/>
    <w:rsid w:val="00DB38B6"/>
    <w:rsid w:val="00DB42DA"/>
    <w:rsid w:val="00DB43D0"/>
    <w:rsid w:val="00DB4432"/>
    <w:rsid w:val="00DB5027"/>
    <w:rsid w:val="00DB5110"/>
    <w:rsid w:val="00DB6022"/>
    <w:rsid w:val="00DB690E"/>
    <w:rsid w:val="00DB747B"/>
    <w:rsid w:val="00DB7B55"/>
    <w:rsid w:val="00DC0BBE"/>
    <w:rsid w:val="00DC15CB"/>
    <w:rsid w:val="00DC182C"/>
    <w:rsid w:val="00DC1865"/>
    <w:rsid w:val="00DC1B70"/>
    <w:rsid w:val="00DC1E27"/>
    <w:rsid w:val="00DC2ACA"/>
    <w:rsid w:val="00DC2F4A"/>
    <w:rsid w:val="00DC30AA"/>
    <w:rsid w:val="00DC3632"/>
    <w:rsid w:val="00DC406C"/>
    <w:rsid w:val="00DC48A8"/>
    <w:rsid w:val="00DC53B5"/>
    <w:rsid w:val="00DC546D"/>
    <w:rsid w:val="00DC5637"/>
    <w:rsid w:val="00DC58F4"/>
    <w:rsid w:val="00DC5FCE"/>
    <w:rsid w:val="00DC710D"/>
    <w:rsid w:val="00DD09AD"/>
    <w:rsid w:val="00DD12B5"/>
    <w:rsid w:val="00DD1A57"/>
    <w:rsid w:val="00DD1A72"/>
    <w:rsid w:val="00DD30F5"/>
    <w:rsid w:val="00DD333E"/>
    <w:rsid w:val="00DD39AA"/>
    <w:rsid w:val="00DD43BF"/>
    <w:rsid w:val="00DD4737"/>
    <w:rsid w:val="00DD47AD"/>
    <w:rsid w:val="00DD51D5"/>
    <w:rsid w:val="00DD51E9"/>
    <w:rsid w:val="00DD5257"/>
    <w:rsid w:val="00DD590E"/>
    <w:rsid w:val="00DD5D48"/>
    <w:rsid w:val="00DD6523"/>
    <w:rsid w:val="00DD65C8"/>
    <w:rsid w:val="00DD7312"/>
    <w:rsid w:val="00DD7E8D"/>
    <w:rsid w:val="00DE007C"/>
    <w:rsid w:val="00DE2492"/>
    <w:rsid w:val="00DE319B"/>
    <w:rsid w:val="00DE3801"/>
    <w:rsid w:val="00DE3DBB"/>
    <w:rsid w:val="00DE4C66"/>
    <w:rsid w:val="00DE4EF5"/>
    <w:rsid w:val="00DE571F"/>
    <w:rsid w:val="00DE5BCB"/>
    <w:rsid w:val="00DE5C4E"/>
    <w:rsid w:val="00DE685B"/>
    <w:rsid w:val="00DE6A6E"/>
    <w:rsid w:val="00DE6CE4"/>
    <w:rsid w:val="00DE6E11"/>
    <w:rsid w:val="00DE7E8F"/>
    <w:rsid w:val="00DF0218"/>
    <w:rsid w:val="00DF0294"/>
    <w:rsid w:val="00DF08F4"/>
    <w:rsid w:val="00DF1AF2"/>
    <w:rsid w:val="00DF1CC4"/>
    <w:rsid w:val="00DF1E74"/>
    <w:rsid w:val="00DF4957"/>
    <w:rsid w:val="00DF4D2D"/>
    <w:rsid w:val="00DF4ED2"/>
    <w:rsid w:val="00DF654A"/>
    <w:rsid w:val="00DF65AF"/>
    <w:rsid w:val="00DF6AD3"/>
    <w:rsid w:val="00DF6BE7"/>
    <w:rsid w:val="00DF6BF0"/>
    <w:rsid w:val="00DF7A2C"/>
    <w:rsid w:val="00E00B40"/>
    <w:rsid w:val="00E00DBE"/>
    <w:rsid w:val="00E0230C"/>
    <w:rsid w:val="00E028CE"/>
    <w:rsid w:val="00E0366E"/>
    <w:rsid w:val="00E03AF5"/>
    <w:rsid w:val="00E04E13"/>
    <w:rsid w:val="00E05B12"/>
    <w:rsid w:val="00E05F9F"/>
    <w:rsid w:val="00E06626"/>
    <w:rsid w:val="00E06A21"/>
    <w:rsid w:val="00E071E5"/>
    <w:rsid w:val="00E0722B"/>
    <w:rsid w:val="00E072F8"/>
    <w:rsid w:val="00E10873"/>
    <w:rsid w:val="00E111E7"/>
    <w:rsid w:val="00E11361"/>
    <w:rsid w:val="00E121F7"/>
    <w:rsid w:val="00E1242C"/>
    <w:rsid w:val="00E124BE"/>
    <w:rsid w:val="00E1358F"/>
    <w:rsid w:val="00E142EF"/>
    <w:rsid w:val="00E1457D"/>
    <w:rsid w:val="00E146A7"/>
    <w:rsid w:val="00E14796"/>
    <w:rsid w:val="00E1510A"/>
    <w:rsid w:val="00E15244"/>
    <w:rsid w:val="00E15FB6"/>
    <w:rsid w:val="00E163E3"/>
    <w:rsid w:val="00E16610"/>
    <w:rsid w:val="00E16A11"/>
    <w:rsid w:val="00E17067"/>
    <w:rsid w:val="00E17C60"/>
    <w:rsid w:val="00E17DA8"/>
    <w:rsid w:val="00E20E03"/>
    <w:rsid w:val="00E21A63"/>
    <w:rsid w:val="00E21D90"/>
    <w:rsid w:val="00E2244E"/>
    <w:rsid w:val="00E22C2F"/>
    <w:rsid w:val="00E23044"/>
    <w:rsid w:val="00E245AD"/>
    <w:rsid w:val="00E24DDD"/>
    <w:rsid w:val="00E252CB"/>
    <w:rsid w:val="00E2567D"/>
    <w:rsid w:val="00E2593A"/>
    <w:rsid w:val="00E25AAE"/>
    <w:rsid w:val="00E26169"/>
    <w:rsid w:val="00E26DEB"/>
    <w:rsid w:val="00E2720F"/>
    <w:rsid w:val="00E3023B"/>
    <w:rsid w:val="00E307B0"/>
    <w:rsid w:val="00E3084C"/>
    <w:rsid w:val="00E30E88"/>
    <w:rsid w:val="00E30FD2"/>
    <w:rsid w:val="00E31416"/>
    <w:rsid w:val="00E31B2C"/>
    <w:rsid w:val="00E31FB3"/>
    <w:rsid w:val="00E31FE5"/>
    <w:rsid w:val="00E320CA"/>
    <w:rsid w:val="00E327E6"/>
    <w:rsid w:val="00E33014"/>
    <w:rsid w:val="00E339D5"/>
    <w:rsid w:val="00E34CD8"/>
    <w:rsid w:val="00E35791"/>
    <w:rsid w:val="00E35E47"/>
    <w:rsid w:val="00E35EBF"/>
    <w:rsid w:val="00E361D7"/>
    <w:rsid w:val="00E36C43"/>
    <w:rsid w:val="00E37C78"/>
    <w:rsid w:val="00E37DD1"/>
    <w:rsid w:val="00E37E6E"/>
    <w:rsid w:val="00E40BEB"/>
    <w:rsid w:val="00E40E3D"/>
    <w:rsid w:val="00E41D3E"/>
    <w:rsid w:val="00E42BE3"/>
    <w:rsid w:val="00E43015"/>
    <w:rsid w:val="00E440CB"/>
    <w:rsid w:val="00E44266"/>
    <w:rsid w:val="00E44376"/>
    <w:rsid w:val="00E44B03"/>
    <w:rsid w:val="00E44C1A"/>
    <w:rsid w:val="00E44FBB"/>
    <w:rsid w:val="00E45016"/>
    <w:rsid w:val="00E454B6"/>
    <w:rsid w:val="00E45A5F"/>
    <w:rsid w:val="00E45E15"/>
    <w:rsid w:val="00E46214"/>
    <w:rsid w:val="00E46B9C"/>
    <w:rsid w:val="00E47B90"/>
    <w:rsid w:val="00E514C6"/>
    <w:rsid w:val="00E51BA0"/>
    <w:rsid w:val="00E5296F"/>
    <w:rsid w:val="00E53F5A"/>
    <w:rsid w:val="00E55910"/>
    <w:rsid w:val="00E5669B"/>
    <w:rsid w:val="00E56CBF"/>
    <w:rsid w:val="00E57DCD"/>
    <w:rsid w:val="00E6036A"/>
    <w:rsid w:val="00E603F7"/>
    <w:rsid w:val="00E61ABF"/>
    <w:rsid w:val="00E61B88"/>
    <w:rsid w:val="00E6212D"/>
    <w:rsid w:val="00E6249C"/>
    <w:rsid w:val="00E631F9"/>
    <w:rsid w:val="00E6367C"/>
    <w:rsid w:val="00E6419D"/>
    <w:rsid w:val="00E646CE"/>
    <w:rsid w:val="00E64BFA"/>
    <w:rsid w:val="00E64DFC"/>
    <w:rsid w:val="00E64F0A"/>
    <w:rsid w:val="00E670A1"/>
    <w:rsid w:val="00E67191"/>
    <w:rsid w:val="00E67459"/>
    <w:rsid w:val="00E674E3"/>
    <w:rsid w:val="00E707AA"/>
    <w:rsid w:val="00E709EA"/>
    <w:rsid w:val="00E70B4C"/>
    <w:rsid w:val="00E70B6F"/>
    <w:rsid w:val="00E70CEF"/>
    <w:rsid w:val="00E71D15"/>
    <w:rsid w:val="00E7294C"/>
    <w:rsid w:val="00E72A09"/>
    <w:rsid w:val="00E72A19"/>
    <w:rsid w:val="00E72D28"/>
    <w:rsid w:val="00E73591"/>
    <w:rsid w:val="00E737F9"/>
    <w:rsid w:val="00E73829"/>
    <w:rsid w:val="00E739E2"/>
    <w:rsid w:val="00E7490D"/>
    <w:rsid w:val="00E74D6D"/>
    <w:rsid w:val="00E763A9"/>
    <w:rsid w:val="00E763AC"/>
    <w:rsid w:val="00E7704B"/>
    <w:rsid w:val="00E7711B"/>
    <w:rsid w:val="00E77550"/>
    <w:rsid w:val="00E77E0F"/>
    <w:rsid w:val="00E80412"/>
    <w:rsid w:val="00E80492"/>
    <w:rsid w:val="00E804A6"/>
    <w:rsid w:val="00E80DC9"/>
    <w:rsid w:val="00E815BC"/>
    <w:rsid w:val="00E8275F"/>
    <w:rsid w:val="00E82AB0"/>
    <w:rsid w:val="00E82E25"/>
    <w:rsid w:val="00E830FA"/>
    <w:rsid w:val="00E83D47"/>
    <w:rsid w:val="00E845B3"/>
    <w:rsid w:val="00E84ACC"/>
    <w:rsid w:val="00E84F6B"/>
    <w:rsid w:val="00E85533"/>
    <w:rsid w:val="00E856E4"/>
    <w:rsid w:val="00E86E85"/>
    <w:rsid w:val="00E91A70"/>
    <w:rsid w:val="00E922A5"/>
    <w:rsid w:val="00E92EDA"/>
    <w:rsid w:val="00E93AC1"/>
    <w:rsid w:val="00E93CDC"/>
    <w:rsid w:val="00E948ED"/>
    <w:rsid w:val="00E95FF5"/>
    <w:rsid w:val="00E961A0"/>
    <w:rsid w:val="00E9679D"/>
    <w:rsid w:val="00E9684F"/>
    <w:rsid w:val="00E96DBB"/>
    <w:rsid w:val="00E9716F"/>
    <w:rsid w:val="00E97805"/>
    <w:rsid w:val="00E97BAD"/>
    <w:rsid w:val="00EA0076"/>
    <w:rsid w:val="00EA0113"/>
    <w:rsid w:val="00EA1415"/>
    <w:rsid w:val="00EA1E29"/>
    <w:rsid w:val="00EA3231"/>
    <w:rsid w:val="00EA4989"/>
    <w:rsid w:val="00EA4BD4"/>
    <w:rsid w:val="00EA4C43"/>
    <w:rsid w:val="00EA5572"/>
    <w:rsid w:val="00EA56B9"/>
    <w:rsid w:val="00EA57BC"/>
    <w:rsid w:val="00EA5D5B"/>
    <w:rsid w:val="00EA615F"/>
    <w:rsid w:val="00EA6BDD"/>
    <w:rsid w:val="00EA783D"/>
    <w:rsid w:val="00EA7F9E"/>
    <w:rsid w:val="00EB0174"/>
    <w:rsid w:val="00EB08E2"/>
    <w:rsid w:val="00EB0E25"/>
    <w:rsid w:val="00EB1291"/>
    <w:rsid w:val="00EB1B09"/>
    <w:rsid w:val="00EB2C42"/>
    <w:rsid w:val="00EB2E14"/>
    <w:rsid w:val="00EB328F"/>
    <w:rsid w:val="00EB34F8"/>
    <w:rsid w:val="00EB38DA"/>
    <w:rsid w:val="00EB4863"/>
    <w:rsid w:val="00EB4C8C"/>
    <w:rsid w:val="00EB5E64"/>
    <w:rsid w:val="00EB63A9"/>
    <w:rsid w:val="00EB669F"/>
    <w:rsid w:val="00EB6C42"/>
    <w:rsid w:val="00EB766D"/>
    <w:rsid w:val="00EB77A7"/>
    <w:rsid w:val="00EB7C85"/>
    <w:rsid w:val="00EB7EE7"/>
    <w:rsid w:val="00EC00D9"/>
    <w:rsid w:val="00EC0292"/>
    <w:rsid w:val="00EC055D"/>
    <w:rsid w:val="00EC0D6B"/>
    <w:rsid w:val="00EC0F36"/>
    <w:rsid w:val="00EC0F8D"/>
    <w:rsid w:val="00EC1388"/>
    <w:rsid w:val="00EC1B3A"/>
    <w:rsid w:val="00EC1DF5"/>
    <w:rsid w:val="00EC2BD9"/>
    <w:rsid w:val="00EC2E36"/>
    <w:rsid w:val="00EC2FBF"/>
    <w:rsid w:val="00EC331F"/>
    <w:rsid w:val="00EC3E55"/>
    <w:rsid w:val="00EC4170"/>
    <w:rsid w:val="00EC50A2"/>
    <w:rsid w:val="00EC580F"/>
    <w:rsid w:val="00EC5BCC"/>
    <w:rsid w:val="00EC6654"/>
    <w:rsid w:val="00EC72B8"/>
    <w:rsid w:val="00EC73EE"/>
    <w:rsid w:val="00EC7468"/>
    <w:rsid w:val="00EC7B45"/>
    <w:rsid w:val="00EC7BBF"/>
    <w:rsid w:val="00EC7E19"/>
    <w:rsid w:val="00EC7FB7"/>
    <w:rsid w:val="00ED005F"/>
    <w:rsid w:val="00ED0726"/>
    <w:rsid w:val="00ED1A21"/>
    <w:rsid w:val="00ED1F2F"/>
    <w:rsid w:val="00ED1FCE"/>
    <w:rsid w:val="00ED2CEC"/>
    <w:rsid w:val="00ED2D92"/>
    <w:rsid w:val="00ED3000"/>
    <w:rsid w:val="00ED3A71"/>
    <w:rsid w:val="00ED4FE2"/>
    <w:rsid w:val="00ED57F8"/>
    <w:rsid w:val="00ED5D3E"/>
    <w:rsid w:val="00ED61DA"/>
    <w:rsid w:val="00ED6DE6"/>
    <w:rsid w:val="00ED7150"/>
    <w:rsid w:val="00ED74BE"/>
    <w:rsid w:val="00ED7640"/>
    <w:rsid w:val="00EE036D"/>
    <w:rsid w:val="00EE075F"/>
    <w:rsid w:val="00EE0A8D"/>
    <w:rsid w:val="00EE1019"/>
    <w:rsid w:val="00EE10C3"/>
    <w:rsid w:val="00EE18DB"/>
    <w:rsid w:val="00EE1FE1"/>
    <w:rsid w:val="00EE2621"/>
    <w:rsid w:val="00EE2C8D"/>
    <w:rsid w:val="00EE2E0A"/>
    <w:rsid w:val="00EE2EAA"/>
    <w:rsid w:val="00EE33F0"/>
    <w:rsid w:val="00EE36A3"/>
    <w:rsid w:val="00EE4EE2"/>
    <w:rsid w:val="00EE500E"/>
    <w:rsid w:val="00EE62FD"/>
    <w:rsid w:val="00EE6930"/>
    <w:rsid w:val="00EE70BC"/>
    <w:rsid w:val="00EE7B2F"/>
    <w:rsid w:val="00EF006F"/>
    <w:rsid w:val="00EF02D9"/>
    <w:rsid w:val="00EF0B0A"/>
    <w:rsid w:val="00EF14CA"/>
    <w:rsid w:val="00EF203C"/>
    <w:rsid w:val="00EF243C"/>
    <w:rsid w:val="00EF306D"/>
    <w:rsid w:val="00EF3C80"/>
    <w:rsid w:val="00EF4980"/>
    <w:rsid w:val="00EF592D"/>
    <w:rsid w:val="00EF5B42"/>
    <w:rsid w:val="00EF76C8"/>
    <w:rsid w:val="00EF795D"/>
    <w:rsid w:val="00F0016B"/>
    <w:rsid w:val="00F00951"/>
    <w:rsid w:val="00F00B32"/>
    <w:rsid w:val="00F01422"/>
    <w:rsid w:val="00F0304E"/>
    <w:rsid w:val="00F03063"/>
    <w:rsid w:val="00F0362D"/>
    <w:rsid w:val="00F039DF"/>
    <w:rsid w:val="00F053AD"/>
    <w:rsid w:val="00F05A81"/>
    <w:rsid w:val="00F0682C"/>
    <w:rsid w:val="00F06F1F"/>
    <w:rsid w:val="00F07328"/>
    <w:rsid w:val="00F07AB2"/>
    <w:rsid w:val="00F107EA"/>
    <w:rsid w:val="00F10DB1"/>
    <w:rsid w:val="00F10DDA"/>
    <w:rsid w:val="00F11EAB"/>
    <w:rsid w:val="00F12553"/>
    <w:rsid w:val="00F12841"/>
    <w:rsid w:val="00F12E85"/>
    <w:rsid w:val="00F1343F"/>
    <w:rsid w:val="00F14BD6"/>
    <w:rsid w:val="00F154D9"/>
    <w:rsid w:val="00F15666"/>
    <w:rsid w:val="00F15E3F"/>
    <w:rsid w:val="00F162CF"/>
    <w:rsid w:val="00F16637"/>
    <w:rsid w:val="00F166CB"/>
    <w:rsid w:val="00F166F4"/>
    <w:rsid w:val="00F206CE"/>
    <w:rsid w:val="00F2105E"/>
    <w:rsid w:val="00F21241"/>
    <w:rsid w:val="00F24BB9"/>
    <w:rsid w:val="00F24BF3"/>
    <w:rsid w:val="00F253AC"/>
    <w:rsid w:val="00F26427"/>
    <w:rsid w:val="00F26D92"/>
    <w:rsid w:val="00F26FFF"/>
    <w:rsid w:val="00F27A59"/>
    <w:rsid w:val="00F27B99"/>
    <w:rsid w:val="00F27BAD"/>
    <w:rsid w:val="00F31377"/>
    <w:rsid w:val="00F315B2"/>
    <w:rsid w:val="00F31C62"/>
    <w:rsid w:val="00F33CD6"/>
    <w:rsid w:val="00F34130"/>
    <w:rsid w:val="00F34329"/>
    <w:rsid w:val="00F34A88"/>
    <w:rsid w:val="00F352EF"/>
    <w:rsid w:val="00F3588D"/>
    <w:rsid w:val="00F35EDC"/>
    <w:rsid w:val="00F37240"/>
    <w:rsid w:val="00F37337"/>
    <w:rsid w:val="00F37DAE"/>
    <w:rsid w:val="00F4007E"/>
    <w:rsid w:val="00F4008E"/>
    <w:rsid w:val="00F40D2C"/>
    <w:rsid w:val="00F41725"/>
    <w:rsid w:val="00F42585"/>
    <w:rsid w:val="00F42B35"/>
    <w:rsid w:val="00F4343C"/>
    <w:rsid w:val="00F4455C"/>
    <w:rsid w:val="00F44ADD"/>
    <w:rsid w:val="00F44E2C"/>
    <w:rsid w:val="00F456CA"/>
    <w:rsid w:val="00F45844"/>
    <w:rsid w:val="00F46275"/>
    <w:rsid w:val="00F463ED"/>
    <w:rsid w:val="00F4642E"/>
    <w:rsid w:val="00F4775B"/>
    <w:rsid w:val="00F50757"/>
    <w:rsid w:val="00F5142C"/>
    <w:rsid w:val="00F51569"/>
    <w:rsid w:val="00F51A89"/>
    <w:rsid w:val="00F52749"/>
    <w:rsid w:val="00F53D1E"/>
    <w:rsid w:val="00F550B0"/>
    <w:rsid w:val="00F55E74"/>
    <w:rsid w:val="00F5639C"/>
    <w:rsid w:val="00F56F59"/>
    <w:rsid w:val="00F57183"/>
    <w:rsid w:val="00F57925"/>
    <w:rsid w:val="00F61BFC"/>
    <w:rsid w:val="00F61F29"/>
    <w:rsid w:val="00F623E6"/>
    <w:rsid w:val="00F62F62"/>
    <w:rsid w:val="00F631E0"/>
    <w:rsid w:val="00F6339C"/>
    <w:rsid w:val="00F6481A"/>
    <w:rsid w:val="00F661B3"/>
    <w:rsid w:val="00F667DB"/>
    <w:rsid w:val="00F67100"/>
    <w:rsid w:val="00F67A9D"/>
    <w:rsid w:val="00F7060B"/>
    <w:rsid w:val="00F70AB9"/>
    <w:rsid w:val="00F71285"/>
    <w:rsid w:val="00F713F0"/>
    <w:rsid w:val="00F71675"/>
    <w:rsid w:val="00F71A04"/>
    <w:rsid w:val="00F71FC1"/>
    <w:rsid w:val="00F7201E"/>
    <w:rsid w:val="00F724A0"/>
    <w:rsid w:val="00F72D1D"/>
    <w:rsid w:val="00F731D3"/>
    <w:rsid w:val="00F73421"/>
    <w:rsid w:val="00F7364E"/>
    <w:rsid w:val="00F73A46"/>
    <w:rsid w:val="00F742EC"/>
    <w:rsid w:val="00F76696"/>
    <w:rsid w:val="00F76E48"/>
    <w:rsid w:val="00F76F4C"/>
    <w:rsid w:val="00F77251"/>
    <w:rsid w:val="00F7738B"/>
    <w:rsid w:val="00F776F9"/>
    <w:rsid w:val="00F77AAF"/>
    <w:rsid w:val="00F800A8"/>
    <w:rsid w:val="00F80642"/>
    <w:rsid w:val="00F80A46"/>
    <w:rsid w:val="00F80CB4"/>
    <w:rsid w:val="00F811B2"/>
    <w:rsid w:val="00F8196E"/>
    <w:rsid w:val="00F834D5"/>
    <w:rsid w:val="00F83901"/>
    <w:rsid w:val="00F83907"/>
    <w:rsid w:val="00F839AC"/>
    <w:rsid w:val="00F840CF"/>
    <w:rsid w:val="00F84842"/>
    <w:rsid w:val="00F85245"/>
    <w:rsid w:val="00F8614A"/>
    <w:rsid w:val="00F86553"/>
    <w:rsid w:val="00F866AB"/>
    <w:rsid w:val="00F87DAC"/>
    <w:rsid w:val="00F903E7"/>
    <w:rsid w:val="00F90833"/>
    <w:rsid w:val="00F90952"/>
    <w:rsid w:val="00F917BF"/>
    <w:rsid w:val="00F91892"/>
    <w:rsid w:val="00F91EDA"/>
    <w:rsid w:val="00F92133"/>
    <w:rsid w:val="00F9232A"/>
    <w:rsid w:val="00F929A8"/>
    <w:rsid w:val="00F92C39"/>
    <w:rsid w:val="00F92C64"/>
    <w:rsid w:val="00F92FA7"/>
    <w:rsid w:val="00F9394F"/>
    <w:rsid w:val="00F9400F"/>
    <w:rsid w:val="00F9470E"/>
    <w:rsid w:val="00F9511C"/>
    <w:rsid w:val="00F95AFB"/>
    <w:rsid w:val="00F96DFC"/>
    <w:rsid w:val="00F97BCA"/>
    <w:rsid w:val="00FA04D4"/>
    <w:rsid w:val="00FA08A7"/>
    <w:rsid w:val="00FA08C9"/>
    <w:rsid w:val="00FA0E72"/>
    <w:rsid w:val="00FA0F5D"/>
    <w:rsid w:val="00FA12A5"/>
    <w:rsid w:val="00FA1D91"/>
    <w:rsid w:val="00FA2773"/>
    <w:rsid w:val="00FA308A"/>
    <w:rsid w:val="00FA3ADF"/>
    <w:rsid w:val="00FA434C"/>
    <w:rsid w:val="00FA4CE6"/>
    <w:rsid w:val="00FA51AB"/>
    <w:rsid w:val="00FA51F9"/>
    <w:rsid w:val="00FA52BE"/>
    <w:rsid w:val="00FA5374"/>
    <w:rsid w:val="00FA7145"/>
    <w:rsid w:val="00FB049F"/>
    <w:rsid w:val="00FB0E05"/>
    <w:rsid w:val="00FB1072"/>
    <w:rsid w:val="00FB1355"/>
    <w:rsid w:val="00FB2424"/>
    <w:rsid w:val="00FB2A8C"/>
    <w:rsid w:val="00FB34B6"/>
    <w:rsid w:val="00FB3526"/>
    <w:rsid w:val="00FB55CB"/>
    <w:rsid w:val="00FB5CCC"/>
    <w:rsid w:val="00FB5DD9"/>
    <w:rsid w:val="00FB5E49"/>
    <w:rsid w:val="00FB620A"/>
    <w:rsid w:val="00FC00E5"/>
    <w:rsid w:val="00FC060B"/>
    <w:rsid w:val="00FC0FDF"/>
    <w:rsid w:val="00FC1452"/>
    <w:rsid w:val="00FC1C9F"/>
    <w:rsid w:val="00FC1E1F"/>
    <w:rsid w:val="00FC2018"/>
    <w:rsid w:val="00FC230E"/>
    <w:rsid w:val="00FC2A9F"/>
    <w:rsid w:val="00FC2FCE"/>
    <w:rsid w:val="00FC3016"/>
    <w:rsid w:val="00FC355D"/>
    <w:rsid w:val="00FC4E92"/>
    <w:rsid w:val="00FC60D9"/>
    <w:rsid w:val="00FC650F"/>
    <w:rsid w:val="00FC7566"/>
    <w:rsid w:val="00FC7E9E"/>
    <w:rsid w:val="00FD132B"/>
    <w:rsid w:val="00FD1607"/>
    <w:rsid w:val="00FD1C82"/>
    <w:rsid w:val="00FD22BD"/>
    <w:rsid w:val="00FD2607"/>
    <w:rsid w:val="00FD2CB7"/>
    <w:rsid w:val="00FD43DB"/>
    <w:rsid w:val="00FD4FE6"/>
    <w:rsid w:val="00FD4FEC"/>
    <w:rsid w:val="00FD5C26"/>
    <w:rsid w:val="00FD5E7B"/>
    <w:rsid w:val="00FD6117"/>
    <w:rsid w:val="00FD7743"/>
    <w:rsid w:val="00FE13F6"/>
    <w:rsid w:val="00FE243A"/>
    <w:rsid w:val="00FE28A4"/>
    <w:rsid w:val="00FE3084"/>
    <w:rsid w:val="00FE3B28"/>
    <w:rsid w:val="00FE3C9F"/>
    <w:rsid w:val="00FE4513"/>
    <w:rsid w:val="00FE59E7"/>
    <w:rsid w:val="00FE6175"/>
    <w:rsid w:val="00FE66F3"/>
    <w:rsid w:val="00FE67CE"/>
    <w:rsid w:val="00FE79B4"/>
    <w:rsid w:val="00FE7EE1"/>
    <w:rsid w:val="00FF0410"/>
    <w:rsid w:val="00FF1096"/>
    <w:rsid w:val="00FF1123"/>
    <w:rsid w:val="00FF26D3"/>
    <w:rsid w:val="00FF33A1"/>
    <w:rsid w:val="00FF3E06"/>
    <w:rsid w:val="00FF404E"/>
    <w:rsid w:val="00FF4163"/>
    <w:rsid w:val="00FF48EF"/>
    <w:rsid w:val="00FF523E"/>
    <w:rsid w:val="00FF55D4"/>
    <w:rsid w:val="00FF582A"/>
    <w:rsid w:val="00FF5C0D"/>
    <w:rsid w:val="00FF7113"/>
    <w:rsid w:val="00FF735E"/>
    <w:rsid w:val="00FF74AA"/>
    <w:rsid w:val="00FF7844"/>
    <w:rsid w:val="00FF78E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6AF86A5"/>
  <w15:docId w15:val="{47BE6557-64A8-4343-9A8A-F41042574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598E"/>
    <w:pPr>
      <w:spacing w:before="120" w:after="120" w:line="320" w:lineRule="atLeast"/>
      <w:jc w:val="both"/>
    </w:pPr>
    <w:rPr>
      <w:rFonts w:ascii="Verdana" w:hAnsi="Verdana"/>
      <w:szCs w:val="24"/>
      <w:lang w:val="en-US" w:eastAsia="en-US"/>
    </w:rPr>
  </w:style>
  <w:style w:type="paragraph" w:styleId="1">
    <w:name w:val="heading 1"/>
    <w:basedOn w:val="a"/>
    <w:next w:val="a"/>
    <w:link w:val="1Char"/>
    <w:qFormat/>
    <w:rsid w:val="00B319AB"/>
    <w:pPr>
      <w:keepNext/>
      <w:shd w:val="clear" w:color="auto" w:fill="D9D9D9" w:themeFill="background1" w:themeFillShade="D9"/>
      <w:spacing w:line="360" w:lineRule="auto"/>
      <w:outlineLvl w:val="0"/>
    </w:pPr>
    <w:rPr>
      <w:rFonts w:ascii="Tahoma" w:hAnsi="Tahoma" w:cs="Tahoma"/>
      <w:b/>
      <w:caps/>
      <w:szCs w:val="16"/>
      <w:lang w:val="el-GR" w:eastAsia="el-GR"/>
    </w:rPr>
  </w:style>
  <w:style w:type="paragraph" w:styleId="2">
    <w:name w:val="heading 2"/>
    <w:basedOn w:val="a"/>
    <w:next w:val="a"/>
    <w:link w:val="2Char"/>
    <w:unhideWhenUsed/>
    <w:qFormat/>
    <w:rsid w:val="002E19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Char"/>
    <w:semiHidden/>
    <w:unhideWhenUsed/>
    <w:qFormat/>
    <w:rsid w:val="00281EF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ft"/>
    <w:basedOn w:val="a"/>
    <w:link w:val="Char"/>
    <w:uiPriority w:val="99"/>
    <w:rsid w:val="00FB1072"/>
    <w:pPr>
      <w:tabs>
        <w:tab w:val="center" w:pos="4153"/>
        <w:tab w:val="right" w:pos="8306"/>
      </w:tabs>
      <w:spacing w:before="60" w:after="60"/>
    </w:pPr>
  </w:style>
  <w:style w:type="paragraph" w:styleId="a4">
    <w:name w:val="header"/>
    <w:aliases w:val="hd"/>
    <w:basedOn w:val="a"/>
    <w:link w:val="Char0"/>
    <w:rsid w:val="00FB1072"/>
    <w:pPr>
      <w:tabs>
        <w:tab w:val="center" w:pos="4153"/>
        <w:tab w:val="right" w:pos="8306"/>
      </w:tabs>
      <w:spacing w:before="60" w:after="60"/>
    </w:pPr>
  </w:style>
  <w:style w:type="table" w:styleId="a5">
    <w:name w:val="Table Grid"/>
    <w:basedOn w:val="a1"/>
    <w:rsid w:val="00FB1072"/>
    <w:pPr>
      <w:spacing w:before="120" w:after="120" w:line="3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age number"/>
    <w:basedOn w:val="a0"/>
    <w:rsid w:val="005D6311"/>
  </w:style>
  <w:style w:type="paragraph" w:styleId="a7">
    <w:name w:val="Body Text Indent"/>
    <w:basedOn w:val="a"/>
    <w:rsid w:val="00B35FB2"/>
    <w:pPr>
      <w:spacing w:before="0" w:after="0" w:line="240" w:lineRule="auto"/>
      <w:ind w:left="720"/>
    </w:pPr>
    <w:rPr>
      <w:lang w:val="el-GR" w:eastAsia="el-GR"/>
    </w:rPr>
  </w:style>
  <w:style w:type="character" w:styleId="a8">
    <w:name w:val="annotation reference"/>
    <w:uiPriority w:val="99"/>
    <w:rsid w:val="009F374F"/>
    <w:rPr>
      <w:sz w:val="16"/>
      <w:szCs w:val="16"/>
    </w:rPr>
  </w:style>
  <w:style w:type="paragraph" w:styleId="a9">
    <w:name w:val="caption"/>
    <w:basedOn w:val="a"/>
    <w:next w:val="a"/>
    <w:qFormat/>
    <w:rsid w:val="00AC1F7D"/>
    <w:rPr>
      <w:b/>
      <w:bCs/>
      <w:szCs w:val="20"/>
    </w:rPr>
  </w:style>
  <w:style w:type="paragraph" w:customStyle="1" w:styleId="BodyText21">
    <w:name w:val="Body Text 21"/>
    <w:basedOn w:val="a"/>
    <w:uiPriority w:val="99"/>
    <w:rsid w:val="00D828FB"/>
    <w:pPr>
      <w:spacing w:before="0" w:after="0" w:line="360" w:lineRule="auto"/>
      <w:ind w:right="567"/>
    </w:pPr>
    <w:rPr>
      <w:rFonts w:ascii="Times New Roman" w:hAnsi="Times New Roman"/>
      <w:sz w:val="24"/>
      <w:szCs w:val="20"/>
      <w:lang w:val="el-GR" w:eastAsia="el-GR"/>
    </w:rPr>
  </w:style>
  <w:style w:type="paragraph" w:customStyle="1" w:styleId="bodytext2">
    <w:name w:val="bodytext2"/>
    <w:basedOn w:val="a"/>
    <w:rsid w:val="00D828FB"/>
    <w:pPr>
      <w:spacing w:before="100" w:beforeAutospacing="1" w:after="100" w:afterAutospacing="1" w:line="240" w:lineRule="auto"/>
      <w:jc w:val="left"/>
    </w:pPr>
    <w:rPr>
      <w:rFonts w:ascii="Times New Roman" w:hAnsi="Times New Roman"/>
      <w:sz w:val="24"/>
      <w:lang w:val="el-GR" w:eastAsia="el-GR"/>
    </w:rPr>
  </w:style>
  <w:style w:type="paragraph" w:customStyle="1" w:styleId="CharCharCharCharCharCharChar">
    <w:name w:val="Char Char Char Char Char Char Char"/>
    <w:basedOn w:val="a"/>
    <w:rsid w:val="004F775D"/>
    <w:pPr>
      <w:autoSpaceDE w:val="0"/>
      <w:autoSpaceDN w:val="0"/>
      <w:adjustRightInd w:val="0"/>
      <w:spacing w:before="0" w:after="160" w:line="240" w:lineRule="exact"/>
      <w:jc w:val="left"/>
    </w:pPr>
    <w:rPr>
      <w:szCs w:val="20"/>
    </w:rPr>
  </w:style>
  <w:style w:type="paragraph" w:styleId="aa">
    <w:name w:val="Document Map"/>
    <w:basedOn w:val="a"/>
    <w:semiHidden/>
    <w:rsid w:val="00C63EA3"/>
    <w:pPr>
      <w:shd w:val="clear" w:color="auto" w:fill="000080"/>
    </w:pPr>
    <w:rPr>
      <w:rFonts w:ascii="Tahoma" w:hAnsi="Tahoma" w:cs="Tahoma"/>
      <w:szCs w:val="20"/>
    </w:rPr>
  </w:style>
  <w:style w:type="paragraph" w:styleId="ab">
    <w:name w:val="annotation text"/>
    <w:basedOn w:val="a"/>
    <w:link w:val="Char1"/>
    <w:uiPriority w:val="99"/>
    <w:rsid w:val="009F374F"/>
    <w:rPr>
      <w:szCs w:val="20"/>
    </w:rPr>
  </w:style>
  <w:style w:type="paragraph" w:styleId="ac">
    <w:name w:val="annotation subject"/>
    <w:basedOn w:val="ab"/>
    <w:next w:val="ab"/>
    <w:semiHidden/>
    <w:rsid w:val="009F374F"/>
    <w:rPr>
      <w:b/>
      <w:bCs/>
    </w:rPr>
  </w:style>
  <w:style w:type="paragraph" w:styleId="ad">
    <w:name w:val="Balloon Text"/>
    <w:basedOn w:val="a"/>
    <w:link w:val="Char2"/>
    <w:uiPriority w:val="99"/>
    <w:semiHidden/>
    <w:rsid w:val="009F374F"/>
    <w:rPr>
      <w:rFonts w:ascii="Tahoma" w:hAnsi="Tahoma" w:cs="Tahoma"/>
      <w:sz w:val="16"/>
      <w:szCs w:val="16"/>
    </w:rPr>
  </w:style>
  <w:style w:type="character" w:styleId="-">
    <w:name w:val="Hyperlink"/>
    <w:uiPriority w:val="99"/>
    <w:rsid w:val="004B343D"/>
    <w:rPr>
      <w:color w:val="0000FF"/>
      <w:u w:val="single"/>
    </w:rPr>
  </w:style>
  <w:style w:type="paragraph" w:customStyle="1" w:styleId="Char3">
    <w:name w:val="Char"/>
    <w:basedOn w:val="a"/>
    <w:rsid w:val="005B681C"/>
    <w:pPr>
      <w:spacing w:before="0" w:after="160" w:line="240" w:lineRule="exact"/>
      <w:jc w:val="left"/>
    </w:pPr>
    <w:rPr>
      <w:rFonts w:ascii="Tahoma" w:hAnsi="Tahoma"/>
      <w:szCs w:val="20"/>
    </w:rPr>
  </w:style>
  <w:style w:type="paragraph" w:customStyle="1" w:styleId="CharCharCharCharCharCharCharCharCharChar">
    <w:name w:val="Char Char Char Char Char Char Char Char Char Char"/>
    <w:basedOn w:val="a"/>
    <w:rsid w:val="00122055"/>
    <w:pPr>
      <w:autoSpaceDE w:val="0"/>
      <w:autoSpaceDN w:val="0"/>
      <w:adjustRightInd w:val="0"/>
      <w:spacing w:before="0" w:after="160" w:line="240" w:lineRule="exact"/>
      <w:jc w:val="left"/>
    </w:pPr>
    <w:rPr>
      <w:szCs w:val="20"/>
    </w:rPr>
  </w:style>
  <w:style w:type="paragraph" w:customStyle="1" w:styleId="CharCharCharCharCharCharCharCharChar2CharCharCharCharCharCharCharCharCharCharCharCharCharCharCharCharCharCharCharCharCharCharCharCharCharCharCharCharCharCharCharCharCharChar">
    <w:name w:val="Char Char Char Char Char Char Char Char Char2 Char Char Char Char Char Char Char Char Char Char Char Char Char Char Char Char Char Char Char Char Char Char Char Char Char Char Char Char Char Char Char Char Char Char"/>
    <w:basedOn w:val="a"/>
    <w:rsid w:val="00CB5F18"/>
    <w:pPr>
      <w:spacing w:before="0" w:after="160" w:line="240" w:lineRule="exact"/>
    </w:pPr>
    <w:rPr>
      <w:szCs w:val="20"/>
    </w:rPr>
  </w:style>
  <w:style w:type="paragraph" w:styleId="ae">
    <w:name w:val="footnote text"/>
    <w:basedOn w:val="a"/>
    <w:semiHidden/>
    <w:rsid w:val="003F23E3"/>
    <w:rPr>
      <w:szCs w:val="20"/>
    </w:rPr>
  </w:style>
  <w:style w:type="character" w:styleId="af">
    <w:name w:val="footnote reference"/>
    <w:semiHidden/>
    <w:rsid w:val="003F23E3"/>
    <w:rPr>
      <w:vertAlign w:val="superscript"/>
    </w:rPr>
  </w:style>
  <w:style w:type="paragraph" w:customStyle="1" w:styleId="Char1CharCharCharCharCharCharChar">
    <w:name w:val="Char1 Char Char Char Char Char Char Char"/>
    <w:basedOn w:val="a"/>
    <w:rsid w:val="001A4691"/>
    <w:pPr>
      <w:spacing w:before="0" w:after="160" w:line="240" w:lineRule="exact"/>
      <w:jc w:val="left"/>
    </w:pPr>
    <w:rPr>
      <w:szCs w:val="20"/>
    </w:rPr>
  </w:style>
  <w:style w:type="paragraph" w:customStyle="1" w:styleId="CharChar">
    <w:name w:val="Char Char"/>
    <w:basedOn w:val="a"/>
    <w:rsid w:val="008740DB"/>
    <w:pPr>
      <w:autoSpaceDE w:val="0"/>
      <w:autoSpaceDN w:val="0"/>
      <w:adjustRightInd w:val="0"/>
      <w:spacing w:before="0" w:after="160" w:line="240" w:lineRule="exact"/>
      <w:jc w:val="left"/>
    </w:pPr>
    <w:rPr>
      <w:szCs w:val="20"/>
    </w:rPr>
  </w:style>
  <w:style w:type="paragraph" w:styleId="af0">
    <w:name w:val="endnote text"/>
    <w:basedOn w:val="a"/>
    <w:link w:val="Char4"/>
    <w:rsid w:val="00F24BF3"/>
    <w:rPr>
      <w:szCs w:val="20"/>
    </w:rPr>
  </w:style>
  <w:style w:type="character" w:customStyle="1" w:styleId="Char4">
    <w:name w:val="Κείμενο σημείωσης τέλους Char"/>
    <w:link w:val="af0"/>
    <w:rsid w:val="00F24BF3"/>
    <w:rPr>
      <w:rFonts w:ascii="Verdana" w:hAnsi="Verdana"/>
      <w:lang w:val="en-US" w:eastAsia="en-US"/>
    </w:rPr>
  </w:style>
  <w:style w:type="character" w:styleId="af1">
    <w:name w:val="endnote reference"/>
    <w:rsid w:val="00F24BF3"/>
    <w:rPr>
      <w:vertAlign w:val="superscript"/>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
    <w:rsid w:val="005A7AB5"/>
    <w:pPr>
      <w:spacing w:before="0" w:after="160" w:line="240" w:lineRule="exact"/>
    </w:pPr>
    <w:rPr>
      <w:szCs w:val="20"/>
    </w:rPr>
  </w:style>
  <w:style w:type="character" w:customStyle="1" w:styleId="Char1">
    <w:name w:val="Κείμενο σχολίου Char"/>
    <w:link w:val="ab"/>
    <w:uiPriority w:val="99"/>
    <w:rsid w:val="005A7AB5"/>
    <w:rPr>
      <w:rFonts w:ascii="Verdana" w:hAnsi="Verdana"/>
      <w:lang w:val="en-US" w:eastAsia="en-US"/>
    </w:rPr>
  </w:style>
  <w:style w:type="paragraph" w:styleId="af2">
    <w:name w:val="List Paragraph"/>
    <w:basedOn w:val="a"/>
    <w:uiPriority w:val="34"/>
    <w:qFormat/>
    <w:rsid w:val="006442D2"/>
    <w:pPr>
      <w:ind w:left="720"/>
    </w:pPr>
  </w:style>
  <w:style w:type="paragraph" w:styleId="af3">
    <w:name w:val="Revision"/>
    <w:hidden/>
    <w:uiPriority w:val="99"/>
    <w:semiHidden/>
    <w:rsid w:val="00905C95"/>
    <w:rPr>
      <w:rFonts w:ascii="Verdana" w:hAnsi="Verdana"/>
      <w:szCs w:val="24"/>
      <w:lang w:val="en-US" w:eastAsia="en-US"/>
    </w:rPr>
  </w:style>
  <w:style w:type="character" w:customStyle="1" w:styleId="1Char">
    <w:name w:val="Επικεφαλίδα 1 Char"/>
    <w:basedOn w:val="a0"/>
    <w:link w:val="1"/>
    <w:rsid w:val="00B319AB"/>
    <w:rPr>
      <w:rFonts w:ascii="Tahoma" w:hAnsi="Tahoma" w:cs="Tahoma"/>
      <w:b/>
      <w:caps/>
      <w:szCs w:val="16"/>
      <w:shd w:val="clear" w:color="auto" w:fill="D9D9D9" w:themeFill="background1" w:themeFillShade="D9"/>
    </w:rPr>
  </w:style>
  <w:style w:type="character" w:customStyle="1" w:styleId="Char2">
    <w:name w:val="Κείμενο πλαισίου Char"/>
    <w:basedOn w:val="a0"/>
    <w:link w:val="ad"/>
    <w:uiPriority w:val="99"/>
    <w:semiHidden/>
    <w:rsid w:val="00B319AB"/>
    <w:rPr>
      <w:rFonts w:ascii="Tahoma" w:hAnsi="Tahoma" w:cs="Tahoma"/>
      <w:sz w:val="16"/>
      <w:szCs w:val="16"/>
      <w:lang w:val="en-US" w:eastAsia="en-US"/>
    </w:rPr>
  </w:style>
  <w:style w:type="character" w:customStyle="1" w:styleId="Char0">
    <w:name w:val="Κεφαλίδα Char"/>
    <w:aliases w:val="hd Char"/>
    <w:basedOn w:val="a0"/>
    <w:link w:val="a4"/>
    <w:uiPriority w:val="99"/>
    <w:rsid w:val="00B213A0"/>
    <w:rPr>
      <w:rFonts w:ascii="Verdana" w:hAnsi="Verdana"/>
      <w:szCs w:val="24"/>
      <w:lang w:val="en-US" w:eastAsia="en-US"/>
    </w:rPr>
  </w:style>
  <w:style w:type="paragraph" w:customStyle="1" w:styleId="Default">
    <w:name w:val="Default"/>
    <w:rsid w:val="00160E01"/>
    <w:pPr>
      <w:autoSpaceDE w:val="0"/>
      <w:autoSpaceDN w:val="0"/>
      <w:adjustRightInd w:val="0"/>
    </w:pPr>
    <w:rPr>
      <w:rFonts w:ascii="Calibri" w:hAnsi="Calibri" w:cs="Calibri"/>
      <w:color w:val="000000"/>
      <w:sz w:val="24"/>
      <w:szCs w:val="24"/>
    </w:rPr>
  </w:style>
  <w:style w:type="paragraph" w:styleId="af4">
    <w:name w:val="Body Text"/>
    <w:basedOn w:val="a"/>
    <w:link w:val="Char5"/>
    <w:rsid w:val="00F07328"/>
  </w:style>
  <w:style w:type="character" w:customStyle="1" w:styleId="Char5">
    <w:name w:val="Σώμα κειμένου Char"/>
    <w:basedOn w:val="a0"/>
    <w:link w:val="af4"/>
    <w:rsid w:val="00F07328"/>
    <w:rPr>
      <w:rFonts w:ascii="Verdana" w:hAnsi="Verdana"/>
      <w:szCs w:val="24"/>
      <w:lang w:val="en-US" w:eastAsia="en-US"/>
    </w:rPr>
  </w:style>
  <w:style w:type="character" w:customStyle="1" w:styleId="2Char">
    <w:name w:val="Επικεφαλίδα 2 Char"/>
    <w:basedOn w:val="a0"/>
    <w:link w:val="2"/>
    <w:rsid w:val="002E1995"/>
    <w:rPr>
      <w:rFonts w:asciiTheme="majorHAnsi" w:eastAsiaTheme="majorEastAsia" w:hAnsiTheme="majorHAnsi" w:cstheme="majorBidi"/>
      <w:b/>
      <w:bCs/>
      <w:color w:val="4F81BD" w:themeColor="accent1"/>
      <w:sz w:val="26"/>
      <w:szCs w:val="26"/>
      <w:lang w:val="en-US" w:eastAsia="en-US"/>
    </w:rPr>
  </w:style>
  <w:style w:type="character" w:customStyle="1" w:styleId="6Char">
    <w:name w:val="Επικεφαλίδα 6 Char"/>
    <w:basedOn w:val="a0"/>
    <w:link w:val="6"/>
    <w:semiHidden/>
    <w:rsid w:val="00281EF0"/>
    <w:rPr>
      <w:rFonts w:asciiTheme="majorHAnsi" w:eastAsiaTheme="majorEastAsia" w:hAnsiTheme="majorHAnsi" w:cstheme="majorBidi"/>
      <w:i/>
      <w:iCs/>
      <w:color w:val="243F60" w:themeColor="accent1" w:themeShade="7F"/>
      <w:szCs w:val="24"/>
      <w:lang w:val="en-US" w:eastAsia="en-US"/>
    </w:rPr>
  </w:style>
  <w:style w:type="paragraph" w:customStyle="1" w:styleId="af5">
    <w:name w:val="Κείμενο"/>
    <w:basedOn w:val="a"/>
    <w:rsid w:val="006710A3"/>
    <w:pPr>
      <w:spacing w:before="60" w:after="60" w:line="280" w:lineRule="atLeast"/>
    </w:pPr>
    <w:rPr>
      <w:rFonts w:ascii="Arial" w:hAnsi="Arial" w:cs="Arial"/>
      <w:sz w:val="22"/>
      <w:szCs w:val="22"/>
      <w:lang w:val="el-GR" w:eastAsia="zh-CN"/>
    </w:rPr>
  </w:style>
  <w:style w:type="character" w:styleId="-0">
    <w:name w:val="FollowedHyperlink"/>
    <w:basedOn w:val="a0"/>
    <w:uiPriority w:val="99"/>
    <w:semiHidden/>
    <w:unhideWhenUsed/>
    <w:rsid w:val="00652601"/>
    <w:rPr>
      <w:color w:val="800080" w:themeColor="followedHyperlink"/>
      <w:u w:val="single"/>
    </w:rPr>
  </w:style>
  <w:style w:type="character" w:customStyle="1" w:styleId="10">
    <w:name w:val="Ανεπίλυτη αναφορά1"/>
    <w:basedOn w:val="a0"/>
    <w:uiPriority w:val="99"/>
    <w:semiHidden/>
    <w:unhideWhenUsed/>
    <w:rsid w:val="00652601"/>
    <w:rPr>
      <w:color w:val="808080"/>
      <w:shd w:val="clear" w:color="auto" w:fill="E6E6E6"/>
    </w:rPr>
  </w:style>
  <w:style w:type="character" w:customStyle="1" w:styleId="20">
    <w:name w:val="Ανεπίλυτη αναφορά2"/>
    <w:basedOn w:val="a0"/>
    <w:uiPriority w:val="99"/>
    <w:semiHidden/>
    <w:unhideWhenUsed/>
    <w:rsid w:val="00105CAF"/>
    <w:rPr>
      <w:color w:val="605E5C"/>
      <w:shd w:val="clear" w:color="auto" w:fill="E1DFDD"/>
    </w:rPr>
  </w:style>
  <w:style w:type="character" w:customStyle="1" w:styleId="Char">
    <w:name w:val="Υποσέλιδο Char"/>
    <w:aliases w:val="ft Char"/>
    <w:link w:val="a3"/>
    <w:uiPriority w:val="99"/>
    <w:rsid w:val="002509A0"/>
    <w:rPr>
      <w:rFonts w:ascii="Verdana" w:hAnsi="Verdana"/>
      <w:szCs w:val="24"/>
      <w:lang w:val="en-US" w:eastAsia="en-US"/>
    </w:rPr>
  </w:style>
  <w:style w:type="character" w:customStyle="1" w:styleId="3">
    <w:name w:val="Ανεπίλυτη αναφορά3"/>
    <w:basedOn w:val="a0"/>
    <w:uiPriority w:val="99"/>
    <w:semiHidden/>
    <w:unhideWhenUsed/>
    <w:rsid w:val="003A158D"/>
    <w:rPr>
      <w:color w:val="605E5C"/>
      <w:shd w:val="clear" w:color="auto" w:fill="E1DFDD"/>
    </w:rPr>
  </w:style>
  <w:style w:type="paragraph" w:customStyle="1" w:styleId="msonormal0">
    <w:name w:val="msonormal"/>
    <w:basedOn w:val="a"/>
    <w:rsid w:val="00635D79"/>
    <w:pPr>
      <w:spacing w:before="100" w:beforeAutospacing="1" w:after="100" w:afterAutospacing="1" w:line="240" w:lineRule="auto"/>
      <w:jc w:val="left"/>
    </w:pPr>
    <w:rPr>
      <w:rFonts w:ascii="Times New Roman" w:hAnsi="Times New Roman"/>
      <w:sz w:val="24"/>
      <w:lang w:val="el-GR" w:eastAsia="el-GR"/>
    </w:rPr>
  </w:style>
  <w:style w:type="paragraph" w:customStyle="1" w:styleId="xl65">
    <w:name w:val="xl65"/>
    <w:basedOn w:val="a"/>
    <w:rsid w:val="00635D79"/>
    <w:pPr>
      <w:spacing w:before="100" w:beforeAutospacing="1" w:after="100" w:afterAutospacing="1" w:line="240" w:lineRule="auto"/>
      <w:jc w:val="left"/>
    </w:pPr>
    <w:rPr>
      <w:rFonts w:ascii="Times New Roman" w:hAnsi="Times New Roman"/>
      <w:sz w:val="18"/>
      <w:szCs w:val="18"/>
      <w:lang w:val="el-GR" w:eastAsia="el-GR"/>
    </w:rPr>
  </w:style>
  <w:style w:type="paragraph" w:customStyle="1" w:styleId="xl66">
    <w:name w:val="xl66"/>
    <w:basedOn w:val="a"/>
    <w:rsid w:val="00635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lang w:val="el-GR" w:eastAsia="el-GR"/>
    </w:rPr>
  </w:style>
  <w:style w:type="paragraph" w:customStyle="1" w:styleId="xl67">
    <w:name w:val="xl67"/>
    <w:basedOn w:val="a"/>
    <w:rsid w:val="00635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l-GR" w:eastAsia="el-GR"/>
    </w:rPr>
  </w:style>
  <w:style w:type="paragraph" w:customStyle="1" w:styleId="xl68">
    <w:name w:val="xl68"/>
    <w:basedOn w:val="a"/>
    <w:rsid w:val="00635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l-GR" w:eastAsia="el-GR"/>
    </w:rPr>
  </w:style>
  <w:style w:type="paragraph" w:customStyle="1" w:styleId="xl69">
    <w:name w:val="xl69"/>
    <w:basedOn w:val="a"/>
    <w:rsid w:val="00635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l-GR" w:eastAsia="el-GR"/>
    </w:rPr>
  </w:style>
  <w:style w:type="paragraph" w:customStyle="1" w:styleId="xl70">
    <w:name w:val="xl70"/>
    <w:basedOn w:val="a"/>
    <w:rsid w:val="00635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l-GR" w:eastAsia="el-GR"/>
    </w:rPr>
  </w:style>
  <w:style w:type="paragraph" w:customStyle="1" w:styleId="xl71">
    <w:name w:val="xl71"/>
    <w:basedOn w:val="a"/>
    <w:rsid w:val="00635D79"/>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l-GR" w:eastAsia="el-GR"/>
    </w:rPr>
  </w:style>
  <w:style w:type="paragraph" w:customStyle="1" w:styleId="xl72">
    <w:name w:val="xl72"/>
    <w:basedOn w:val="a"/>
    <w:rsid w:val="00635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l-GR" w:eastAsia="el-GR"/>
    </w:rPr>
  </w:style>
  <w:style w:type="paragraph" w:customStyle="1" w:styleId="xl73">
    <w:name w:val="xl73"/>
    <w:basedOn w:val="a"/>
    <w:rsid w:val="00635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b/>
      <w:bCs/>
      <w:sz w:val="18"/>
      <w:szCs w:val="18"/>
      <w:lang w:val="el-GR" w:eastAsia="el-GR"/>
    </w:rPr>
  </w:style>
  <w:style w:type="paragraph" w:customStyle="1" w:styleId="xl74">
    <w:name w:val="xl74"/>
    <w:basedOn w:val="a"/>
    <w:rsid w:val="00635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lang w:val="el-GR" w:eastAsia="el-GR"/>
    </w:rPr>
  </w:style>
  <w:style w:type="paragraph" w:customStyle="1" w:styleId="xl75">
    <w:name w:val="xl75"/>
    <w:basedOn w:val="a"/>
    <w:rsid w:val="00635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18"/>
      <w:szCs w:val="18"/>
      <w:lang w:val="el-GR" w:eastAsia="el-GR"/>
    </w:rPr>
  </w:style>
  <w:style w:type="paragraph" w:customStyle="1" w:styleId="xl76">
    <w:name w:val="xl76"/>
    <w:basedOn w:val="a"/>
    <w:rsid w:val="00635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18"/>
      <w:szCs w:val="18"/>
      <w:lang w:val="el-GR" w:eastAsia="el-GR"/>
    </w:rPr>
  </w:style>
  <w:style w:type="paragraph" w:customStyle="1" w:styleId="xl77">
    <w:name w:val="xl77"/>
    <w:basedOn w:val="a"/>
    <w:rsid w:val="00635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l-GR" w:eastAsia="el-GR"/>
    </w:rPr>
  </w:style>
  <w:style w:type="paragraph" w:customStyle="1" w:styleId="xl78">
    <w:name w:val="xl78"/>
    <w:basedOn w:val="a"/>
    <w:rsid w:val="00635D79"/>
    <w:pPr>
      <w:spacing w:before="100" w:beforeAutospacing="1" w:after="100" w:afterAutospacing="1" w:line="240" w:lineRule="auto"/>
      <w:jc w:val="left"/>
    </w:pPr>
    <w:rPr>
      <w:rFonts w:ascii="Times New Roman" w:hAnsi="Times New Roman"/>
      <w:sz w:val="18"/>
      <w:szCs w:val="18"/>
      <w:lang w:val="el-GR" w:eastAsia="el-GR"/>
    </w:rPr>
  </w:style>
  <w:style w:type="paragraph" w:customStyle="1" w:styleId="xl79">
    <w:name w:val="xl79"/>
    <w:basedOn w:val="a"/>
    <w:rsid w:val="00635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lang w:val="el-GR" w:eastAsia="el-GR"/>
    </w:rPr>
  </w:style>
  <w:style w:type="paragraph" w:customStyle="1" w:styleId="xl80">
    <w:name w:val="xl80"/>
    <w:basedOn w:val="a"/>
    <w:rsid w:val="00635D7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lang w:val="el-GR" w:eastAsia="el-GR"/>
    </w:rPr>
  </w:style>
  <w:style w:type="paragraph" w:customStyle="1" w:styleId="xl81">
    <w:name w:val="xl81"/>
    <w:basedOn w:val="a"/>
    <w:rsid w:val="00635D79"/>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lang w:val="el-GR" w:eastAsia="el-GR"/>
    </w:rPr>
  </w:style>
  <w:style w:type="paragraph" w:customStyle="1" w:styleId="xl82">
    <w:name w:val="xl82"/>
    <w:basedOn w:val="a"/>
    <w:rsid w:val="00635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l-GR" w:eastAsia="el-GR"/>
    </w:rPr>
  </w:style>
  <w:style w:type="paragraph" w:customStyle="1" w:styleId="xl83">
    <w:name w:val="xl83"/>
    <w:basedOn w:val="a"/>
    <w:rsid w:val="00635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lang w:val="el-GR" w:eastAsia="el-GR"/>
    </w:rPr>
  </w:style>
  <w:style w:type="paragraph" w:customStyle="1" w:styleId="xl84">
    <w:name w:val="xl84"/>
    <w:basedOn w:val="a"/>
    <w:rsid w:val="00635D7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l-GR" w:eastAsia="el-GR"/>
    </w:rPr>
  </w:style>
  <w:style w:type="paragraph" w:customStyle="1" w:styleId="xl85">
    <w:name w:val="xl85"/>
    <w:basedOn w:val="a"/>
    <w:rsid w:val="00635D79"/>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l-GR" w:eastAsia="el-GR"/>
    </w:rPr>
  </w:style>
  <w:style w:type="paragraph" w:customStyle="1" w:styleId="xl86">
    <w:name w:val="xl86"/>
    <w:basedOn w:val="a"/>
    <w:rsid w:val="00635D7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l-GR" w:eastAsia="el-GR"/>
    </w:rPr>
  </w:style>
  <w:style w:type="paragraph" w:customStyle="1" w:styleId="xl87">
    <w:name w:val="xl87"/>
    <w:basedOn w:val="a"/>
    <w:rsid w:val="00635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lang w:val="el-GR" w:eastAsia="el-GR"/>
    </w:rPr>
  </w:style>
  <w:style w:type="paragraph" w:customStyle="1" w:styleId="xl88">
    <w:name w:val="xl88"/>
    <w:basedOn w:val="a"/>
    <w:rsid w:val="00635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l-GR" w:eastAsia="el-GR"/>
    </w:rPr>
  </w:style>
  <w:style w:type="character" w:styleId="af6">
    <w:name w:val="Unresolved Mention"/>
    <w:basedOn w:val="a0"/>
    <w:uiPriority w:val="99"/>
    <w:semiHidden/>
    <w:unhideWhenUsed/>
    <w:rsid w:val="00706E21"/>
    <w:rPr>
      <w:color w:val="605E5C"/>
      <w:shd w:val="clear" w:color="auto" w:fill="E1DFDD"/>
    </w:rPr>
  </w:style>
  <w:style w:type="table" w:styleId="5-6">
    <w:name w:val="Grid Table 5 Dark Accent 6"/>
    <w:basedOn w:val="a1"/>
    <w:uiPriority w:val="50"/>
    <w:rsid w:val="007D2CC7"/>
    <w:rPr>
      <w:rFonts w:ascii="Calibri" w:eastAsia="Calibri" w:hAnsi="Calibri" w:cs="Calibr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5-3">
    <w:name w:val="Grid Table 5 Dark Accent 3"/>
    <w:basedOn w:val="a1"/>
    <w:uiPriority w:val="50"/>
    <w:rsid w:val="00D5481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85557">
      <w:bodyDiv w:val="1"/>
      <w:marLeft w:val="0"/>
      <w:marRight w:val="0"/>
      <w:marTop w:val="0"/>
      <w:marBottom w:val="0"/>
      <w:divBdr>
        <w:top w:val="none" w:sz="0" w:space="0" w:color="auto"/>
        <w:left w:val="none" w:sz="0" w:space="0" w:color="auto"/>
        <w:bottom w:val="none" w:sz="0" w:space="0" w:color="auto"/>
        <w:right w:val="none" w:sz="0" w:space="0" w:color="auto"/>
      </w:divBdr>
    </w:div>
    <w:div w:id="133304074">
      <w:bodyDiv w:val="1"/>
      <w:marLeft w:val="0"/>
      <w:marRight w:val="0"/>
      <w:marTop w:val="0"/>
      <w:marBottom w:val="0"/>
      <w:divBdr>
        <w:top w:val="none" w:sz="0" w:space="0" w:color="auto"/>
        <w:left w:val="none" w:sz="0" w:space="0" w:color="auto"/>
        <w:bottom w:val="none" w:sz="0" w:space="0" w:color="auto"/>
        <w:right w:val="none" w:sz="0" w:space="0" w:color="auto"/>
      </w:divBdr>
    </w:div>
    <w:div w:id="185557892">
      <w:bodyDiv w:val="1"/>
      <w:marLeft w:val="0"/>
      <w:marRight w:val="0"/>
      <w:marTop w:val="0"/>
      <w:marBottom w:val="0"/>
      <w:divBdr>
        <w:top w:val="none" w:sz="0" w:space="0" w:color="auto"/>
        <w:left w:val="none" w:sz="0" w:space="0" w:color="auto"/>
        <w:bottom w:val="none" w:sz="0" w:space="0" w:color="auto"/>
        <w:right w:val="none" w:sz="0" w:space="0" w:color="auto"/>
      </w:divBdr>
    </w:div>
    <w:div w:id="262537869">
      <w:bodyDiv w:val="1"/>
      <w:marLeft w:val="0"/>
      <w:marRight w:val="0"/>
      <w:marTop w:val="0"/>
      <w:marBottom w:val="0"/>
      <w:divBdr>
        <w:top w:val="none" w:sz="0" w:space="0" w:color="auto"/>
        <w:left w:val="none" w:sz="0" w:space="0" w:color="auto"/>
        <w:bottom w:val="none" w:sz="0" w:space="0" w:color="auto"/>
        <w:right w:val="none" w:sz="0" w:space="0" w:color="auto"/>
      </w:divBdr>
    </w:div>
    <w:div w:id="277103282">
      <w:bodyDiv w:val="1"/>
      <w:marLeft w:val="0"/>
      <w:marRight w:val="0"/>
      <w:marTop w:val="0"/>
      <w:marBottom w:val="0"/>
      <w:divBdr>
        <w:top w:val="none" w:sz="0" w:space="0" w:color="auto"/>
        <w:left w:val="none" w:sz="0" w:space="0" w:color="auto"/>
        <w:bottom w:val="none" w:sz="0" w:space="0" w:color="auto"/>
        <w:right w:val="none" w:sz="0" w:space="0" w:color="auto"/>
      </w:divBdr>
      <w:divsChild>
        <w:div w:id="1866941983">
          <w:marLeft w:val="0"/>
          <w:marRight w:val="0"/>
          <w:marTop w:val="0"/>
          <w:marBottom w:val="0"/>
          <w:divBdr>
            <w:top w:val="none" w:sz="0" w:space="0" w:color="auto"/>
            <w:left w:val="none" w:sz="0" w:space="0" w:color="auto"/>
            <w:bottom w:val="none" w:sz="0" w:space="0" w:color="auto"/>
            <w:right w:val="none" w:sz="0" w:space="0" w:color="auto"/>
          </w:divBdr>
        </w:div>
        <w:div w:id="639847827">
          <w:marLeft w:val="0"/>
          <w:marRight w:val="0"/>
          <w:marTop w:val="0"/>
          <w:marBottom w:val="0"/>
          <w:divBdr>
            <w:top w:val="none" w:sz="0" w:space="0" w:color="auto"/>
            <w:left w:val="none" w:sz="0" w:space="0" w:color="auto"/>
            <w:bottom w:val="none" w:sz="0" w:space="0" w:color="auto"/>
            <w:right w:val="none" w:sz="0" w:space="0" w:color="auto"/>
          </w:divBdr>
        </w:div>
        <w:div w:id="409085890">
          <w:marLeft w:val="0"/>
          <w:marRight w:val="0"/>
          <w:marTop w:val="0"/>
          <w:marBottom w:val="0"/>
          <w:divBdr>
            <w:top w:val="none" w:sz="0" w:space="0" w:color="auto"/>
            <w:left w:val="none" w:sz="0" w:space="0" w:color="auto"/>
            <w:bottom w:val="none" w:sz="0" w:space="0" w:color="auto"/>
            <w:right w:val="none" w:sz="0" w:space="0" w:color="auto"/>
          </w:divBdr>
        </w:div>
        <w:div w:id="1373076470">
          <w:marLeft w:val="0"/>
          <w:marRight w:val="0"/>
          <w:marTop w:val="0"/>
          <w:marBottom w:val="0"/>
          <w:divBdr>
            <w:top w:val="none" w:sz="0" w:space="0" w:color="auto"/>
            <w:left w:val="none" w:sz="0" w:space="0" w:color="auto"/>
            <w:bottom w:val="none" w:sz="0" w:space="0" w:color="auto"/>
            <w:right w:val="none" w:sz="0" w:space="0" w:color="auto"/>
          </w:divBdr>
        </w:div>
        <w:div w:id="1192956279">
          <w:marLeft w:val="0"/>
          <w:marRight w:val="0"/>
          <w:marTop w:val="0"/>
          <w:marBottom w:val="0"/>
          <w:divBdr>
            <w:top w:val="none" w:sz="0" w:space="0" w:color="auto"/>
            <w:left w:val="none" w:sz="0" w:space="0" w:color="auto"/>
            <w:bottom w:val="none" w:sz="0" w:space="0" w:color="auto"/>
            <w:right w:val="none" w:sz="0" w:space="0" w:color="auto"/>
          </w:divBdr>
        </w:div>
      </w:divsChild>
    </w:div>
    <w:div w:id="311831551">
      <w:bodyDiv w:val="1"/>
      <w:marLeft w:val="0"/>
      <w:marRight w:val="0"/>
      <w:marTop w:val="0"/>
      <w:marBottom w:val="0"/>
      <w:divBdr>
        <w:top w:val="none" w:sz="0" w:space="0" w:color="auto"/>
        <w:left w:val="none" w:sz="0" w:space="0" w:color="auto"/>
        <w:bottom w:val="none" w:sz="0" w:space="0" w:color="auto"/>
        <w:right w:val="none" w:sz="0" w:space="0" w:color="auto"/>
      </w:divBdr>
    </w:div>
    <w:div w:id="400520134">
      <w:bodyDiv w:val="1"/>
      <w:marLeft w:val="0"/>
      <w:marRight w:val="0"/>
      <w:marTop w:val="0"/>
      <w:marBottom w:val="0"/>
      <w:divBdr>
        <w:top w:val="none" w:sz="0" w:space="0" w:color="auto"/>
        <w:left w:val="none" w:sz="0" w:space="0" w:color="auto"/>
        <w:bottom w:val="none" w:sz="0" w:space="0" w:color="auto"/>
        <w:right w:val="none" w:sz="0" w:space="0" w:color="auto"/>
      </w:divBdr>
    </w:div>
    <w:div w:id="551499798">
      <w:bodyDiv w:val="1"/>
      <w:marLeft w:val="0"/>
      <w:marRight w:val="0"/>
      <w:marTop w:val="0"/>
      <w:marBottom w:val="0"/>
      <w:divBdr>
        <w:top w:val="none" w:sz="0" w:space="0" w:color="auto"/>
        <w:left w:val="none" w:sz="0" w:space="0" w:color="auto"/>
        <w:bottom w:val="none" w:sz="0" w:space="0" w:color="auto"/>
        <w:right w:val="none" w:sz="0" w:space="0" w:color="auto"/>
      </w:divBdr>
    </w:div>
    <w:div w:id="802767415">
      <w:bodyDiv w:val="1"/>
      <w:marLeft w:val="0"/>
      <w:marRight w:val="0"/>
      <w:marTop w:val="0"/>
      <w:marBottom w:val="0"/>
      <w:divBdr>
        <w:top w:val="none" w:sz="0" w:space="0" w:color="auto"/>
        <w:left w:val="none" w:sz="0" w:space="0" w:color="auto"/>
        <w:bottom w:val="none" w:sz="0" w:space="0" w:color="auto"/>
        <w:right w:val="none" w:sz="0" w:space="0" w:color="auto"/>
      </w:divBdr>
    </w:div>
    <w:div w:id="987518188">
      <w:bodyDiv w:val="1"/>
      <w:marLeft w:val="0"/>
      <w:marRight w:val="0"/>
      <w:marTop w:val="0"/>
      <w:marBottom w:val="0"/>
      <w:divBdr>
        <w:top w:val="none" w:sz="0" w:space="0" w:color="auto"/>
        <w:left w:val="none" w:sz="0" w:space="0" w:color="auto"/>
        <w:bottom w:val="none" w:sz="0" w:space="0" w:color="auto"/>
        <w:right w:val="none" w:sz="0" w:space="0" w:color="auto"/>
      </w:divBdr>
    </w:div>
    <w:div w:id="1022780196">
      <w:bodyDiv w:val="1"/>
      <w:marLeft w:val="0"/>
      <w:marRight w:val="0"/>
      <w:marTop w:val="0"/>
      <w:marBottom w:val="0"/>
      <w:divBdr>
        <w:top w:val="none" w:sz="0" w:space="0" w:color="auto"/>
        <w:left w:val="none" w:sz="0" w:space="0" w:color="auto"/>
        <w:bottom w:val="none" w:sz="0" w:space="0" w:color="auto"/>
        <w:right w:val="none" w:sz="0" w:space="0" w:color="auto"/>
      </w:divBdr>
    </w:div>
    <w:div w:id="1046295788">
      <w:bodyDiv w:val="1"/>
      <w:marLeft w:val="0"/>
      <w:marRight w:val="0"/>
      <w:marTop w:val="0"/>
      <w:marBottom w:val="0"/>
      <w:divBdr>
        <w:top w:val="none" w:sz="0" w:space="0" w:color="auto"/>
        <w:left w:val="none" w:sz="0" w:space="0" w:color="auto"/>
        <w:bottom w:val="none" w:sz="0" w:space="0" w:color="auto"/>
        <w:right w:val="none" w:sz="0" w:space="0" w:color="auto"/>
      </w:divBdr>
    </w:div>
    <w:div w:id="1051461217">
      <w:bodyDiv w:val="1"/>
      <w:marLeft w:val="0"/>
      <w:marRight w:val="0"/>
      <w:marTop w:val="0"/>
      <w:marBottom w:val="0"/>
      <w:divBdr>
        <w:top w:val="none" w:sz="0" w:space="0" w:color="auto"/>
        <w:left w:val="none" w:sz="0" w:space="0" w:color="auto"/>
        <w:bottom w:val="none" w:sz="0" w:space="0" w:color="auto"/>
        <w:right w:val="none" w:sz="0" w:space="0" w:color="auto"/>
      </w:divBdr>
    </w:div>
    <w:div w:id="1165322887">
      <w:bodyDiv w:val="1"/>
      <w:marLeft w:val="0"/>
      <w:marRight w:val="0"/>
      <w:marTop w:val="0"/>
      <w:marBottom w:val="0"/>
      <w:divBdr>
        <w:top w:val="none" w:sz="0" w:space="0" w:color="auto"/>
        <w:left w:val="none" w:sz="0" w:space="0" w:color="auto"/>
        <w:bottom w:val="none" w:sz="0" w:space="0" w:color="auto"/>
        <w:right w:val="none" w:sz="0" w:space="0" w:color="auto"/>
      </w:divBdr>
      <w:divsChild>
        <w:div w:id="1266884883">
          <w:marLeft w:val="0"/>
          <w:marRight w:val="0"/>
          <w:marTop w:val="0"/>
          <w:marBottom w:val="0"/>
          <w:divBdr>
            <w:top w:val="none" w:sz="0" w:space="0" w:color="auto"/>
            <w:left w:val="none" w:sz="0" w:space="0" w:color="auto"/>
            <w:bottom w:val="none" w:sz="0" w:space="0" w:color="auto"/>
            <w:right w:val="none" w:sz="0" w:space="0" w:color="auto"/>
          </w:divBdr>
        </w:div>
        <w:div w:id="1734035714">
          <w:marLeft w:val="0"/>
          <w:marRight w:val="0"/>
          <w:marTop w:val="0"/>
          <w:marBottom w:val="0"/>
          <w:divBdr>
            <w:top w:val="none" w:sz="0" w:space="0" w:color="auto"/>
            <w:left w:val="none" w:sz="0" w:space="0" w:color="auto"/>
            <w:bottom w:val="none" w:sz="0" w:space="0" w:color="auto"/>
            <w:right w:val="none" w:sz="0" w:space="0" w:color="auto"/>
          </w:divBdr>
        </w:div>
        <w:div w:id="1550267566">
          <w:marLeft w:val="0"/>
          <w:marRight w:val="0"/>
          <w:marTop w:val="0"/>
          <w:marBottom w:val="0"/>
          <w:divBdr>
            <w:top w:val="none" w:sz="0" w:space="0" w:color="auto"/>
            <w:left w:val="none" w:sz="0" w:space="0" w:color="auto"/>
            <w:bottom w:val="none" w:sz="0" w:space="0" w:color="auto"/>
            <w:right w:val="none" w:sz="0" w:space="0" w:color="auto"/>
          </w:divBdr>
        </w:div>
        <w:div w:id="24065029">
          <w:marLeft w:val="0"/>
          <w:marRight w:val="0"/>
          <w:marTop w:val="0"/>
          <w:marBottom w:val="0"/>
          <w:divBdr>
            <w:top w:val="none" w:sz="0" w:space="0" w:color="auto"/>
            <w:left w:val="none" w:sz="0" w:space="0" w:color="auto"/>
            <w:bottom w:val="none" w:sz="0" w:space="0" w:color="auto"/>
            <w:right w:val="none" w:sz="0" w:space="0" w:color="auto"/>
          </w:divBdr>
        </w:div>
      </w:divsChild>
    </w:div>
    <w:div w:id="1501458591">
      <w:bodyDiv w:val="1"/>
      <w:marLeft w:val="0"/>
      <w:marRight w:val="0"/>
      <w:marTop w:val="0"/>
      <w:marBottom w:val="0"/>
      <w:divBdr>
        <w:top w:val="none" w:sz="0" w:space="0" w:color="auto"/>
        <w:left w:val="none" w:sz="0" w:space="0" w:color="auto"/>
        <w:bottom w:val="none" w:sz="0" w:space="0" w:color="auto"/>
        <w:right w:val="none" w:sz="0" w:space="0" w:color="auto"/>
      </w:divBdr>
    </w:div>
    <w:div w:id="1649703370">
      <w:bodyDiv w:val="1"/>
      <w:marLeft w:val="0"/>
      <w:marRight w:val="0"/>
      <w:marTop w:val="0"/>
      <w:marBottom w:val="0"/>
      <w:divBdr>
        <w:top w:val="none" w:sz="0" w:space="0" w:color="auto"/>
        <w:left w:val="none" w:sz="0" w:space="0" w:color="auto"/>
        <w:bottom w:val="none" w:sz="0" w:space="0" w:color="auto"/>
        <w:right w:val="none" w:sz="0" w:space="0" w:color="auto"/>
      </w:divBdr>
    </w:div>
    <w:div w:id="1658265794">
      <w:bodyDiv w:val="1"/>
      <w:marLeft w:val="0"/>
      <w:marRight w:val="0"/>
      <w:marTop w:val="0"/>
      <w:marBottom w:val="0"/>
      <w:divBdr>
        <w:top w:val="none" w:sz="0" w:space="0" w:color="auto"/>
        <w:left w:val="none" w:sz="0" w:space="0" w:color="auto"/>
        <w:bottom w:val="none" w:sz="0" w:space="0" w:color="auto"/>
        <w:right w:val="none" w:sz="0" w:space="0" w:color="auto"/>
      </w:divBdr>
    </w:div>
    <w:div w:id="1848212242">
      <w:bodyDiv w:val="1"/>
      <w:marLeft w:val="0"/>
      <w:marRight w:val="0"/>
      <w:marTop w:val="0"/>
      <w:marBottom w:val="0"/>
      <w:divBdr>
        <w:top w:val="none" w:sz="0" w:space="0" w:color="auto"/>
        <w:left w:val="none" w:sz="0" w:space="0" w:color="auto"/>
        <w:bottom w:val="none" w:sz="0" w:space="0" w:color="auto"/>
        <w:right w:val="none" w:sz="0" w:space="0" w:color="auto"/>
      </w:divBdr>
    </w:div>
    <w:div w:id="1887793029">
      <w:bodyDiv w:val="1"/>
      <w:marLeft w:val="0"/>
      <w:marRight w:val="0"/>
      <w:marTop w:val="0"/>
      <w:marBottom w:val="0"/>
      <w:divBdr>
        <w:top w:val="none" w:sz="0" w:space="0" w:color="auto"/>
        <w:left w:val="none" w:sz="0" w:space="0" w:color="auto"/>
        <w:bottom w:val="none" w:sz="0" w:space="0" w:color="auto"/>
        <w:right w:val="none" w:sz="0" w:space="0" w:color="auto"/>
      </w:divBdr>
    </w:div>
    <w:div w:id="1902205010">
      <w:bodyDiv w:val="1"/>
      <w:marLeft w:val="0"/>
      <w:marRight w:val="0"/>
      <w:marTop w:val="0"/>
      <w:marBottom w:val="0"/>
      <w:divBdr>
        <w:top w:val="none" w:sz="0" w:space="0" w:color="auto"/>
        <w:left w:val="none" w:sz="0" w:space="0" w:color="auto"/>
        <w:bottom w:val="none" w:sz="0" w:space="0" w:color="auto"/>
        <w:right w:val="none" w:sz="0" w:space="0" w:color="auto"/>
      </w:divBdr>
    </w:div>
    <w:div w:id="1926301126">
      <w:bodyDiv w:val="1"/>
      <w:marLeft w:val="0"/>
      <w:marRight w:val="0"/>
      <w:marTop w:val="0"/>
      <w:marBottom w:val="0"/>
      <w:divBdr>
        <w:top w:val="none" w:sz="0" w:space="0" w:color="auto"/>
        <w:left w:val="none" w:sz="0" w:space="0" w:color="auto"/>
        <w:bottom w:val="none" w:sz="0" w:space="0" w:color="auto"/>
        <w:right w:val="none" w:sz="0" w:space="0" w:color="auto"/>
      </w:divBdr>
    </w:div>
    <w:div w:id="193373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7FC1A-CA43-4DC1-88AB-1EC8E714E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3</Pages>
  <Words>661</Words>
  <Characters>4284</Characters>
  <Application>Microsoft Office Word</Application>
  <DocSecurity>0</DocSecurity>
  <Lines>35</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ΕΥΘΥ</dc:creator>
  <cp:lastModifiedBy>ΗΠΕΙΡΟΣ Α.Ε ΗΠΕΙΡΟΣ Α.Ε</cp:lastModifiedBy>
  <cp:revision>21</cp:revision>
  <cp:lastPrinted>2026-05-13T09:30:00Z</cp:lastPrinted>
  <dcterms:created xsi:type="dcterms:W3CDTF">2026-09-01T11:19:00Z</dcterms:created>
  <dcterms:modified xsi:type="dcterms:W3CDTF">2026-09-03T08:11:00Z</dcterms:modified>
</cp:coreProperties>
</file>