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25"/>
        <w:gridCol w:w="390"/>
        <w:gridCol w:w="886"/>
        <w:gridCol w:w="3118"/>
      </w:tblGrid>
      <w:tr w:rsidR="00181D4B" w:rsidRPr="00064609" w:rsidTr="00EE0C98">
        <w:tc>
          <w:tcPr>
            <w:tcW w:w="4361" w:type="dxa"/>
            <w:gridSpan w:val="2"/>
          </w:tcPr>
          <w:p w:rsidR="00181D4B" w:rsidRPr="00064609" w:rsidRDefault="00181D4B" w:rsidP="00B7549F">
            <w:pPr>
              <w:rPr>
                <w:b/>
                <w:bCs/>
                <w:szCs w:val="22"/>
              </w:rPr>
            </w:pPr>
            <w:bookmarkStart w:id="0" w:name="_GoBack"/>
            <w:bookmarkEnd w:id="0"/>
            <w:r w:rsidRPr="00064609">
              <w:rPr>
                <w:szCs w:val="22"/>
              </w:rPr>
              <w:t xml:space="preserve">              </w:t>
            </w:r>
            <w:r w:rsidRPr="00064609">
              <w:rPr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9pt" o:ole="" fillcolor="window">
                  <v:imagedata r:id="rId9" o:title="" croptop="-2062f" cropleft="7864f"/>
                </v:shape>
                <o:OLEObject Type="Embed" ProgID="PBrush" ShapeID="_x0000_i1025" DrawAspect="Content" ObjectID="_1422173795" r:id="rId10"/>
              </w:object>
            </w:r>
          </w:p>
        </w:tc>
        <w:tc>
          <w:tcPr>
            <w:tcW w:w="815" w:type="dxa"/>
            <w:gridSpan w:val="2"/>
          </w:tcPr>
          <w:p w:rsidR="00181D4B" w:rsidRPr="00064609" w:rsidRDefault="00181D4B" w:rsidP="00B7549F">
            <w:pPr>
              <w:jc w:val="center"/>
              <w:rPr>
                <w:szCs w:val="22"/>
              </w:rPr>
            </w:pPr>
          </w:p>
        </w:tc>
        <w:tc>
          <w:tcPr>
            <w:tcW w:w="886" w:type="dxa"/>
          </w:tcPr>
          <w:p w:rsidR="00181D4B" w:rsidRPr="00064609" w:rsidRDefault="00181D4B" w:rsidP="00B7549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</w:tcPr>
          <w:p w:rsidR="00181D4B" w:rsidRPr="00064609" w:rsidRDefault="00E64608" w:rsidP="00B7549F">
            <w:pPr>
              <w:spacing w:before="12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148BDEEE" wp14:editId="54F4122C">
                  <wp:extent cx="571500" cy="371475"/>
                  <wp:effectExtent l="0" t="0" r="0" b="9525"/>
                  <wp:docPr id="2" name="Picture 2" descr="gr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2"/>
              </w:rPr>
              <w:drawing>
                <wp:inline distT="0" distB="0" distL="0" distR="0" wp14:anchorId="326A074A" wp14:editId="28A66B8A">
                  <wp:extent cx="561975" cy="371475"/>
                  <wp:effectExtent l="0" t="0" r="9525" b="9525"/>
                  <wp:docPr id="3" name="Picture 3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D4B" w:rsidRPr="00064609" w:rsidTr="00EE0C98">
        <w:trPr>
          <w:trHeight w:val="385"/>
        </w:trPr>
        <w:tc>
          <w:tcPr>
            <w:tcW w:w="4361" w:type="dxa"/>
            <w:gridSpan w:val="2"/>
            <w:vAlign w:val="center"/>
          </w:tcPr>
          <w:p w:rsidR="00181D4B" w:rsidRPr="00064609" w:rsidRDefault="00181D4B" w:rsidP="00336BB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064609">
              <w:rPr>
                <w:b/>
                <w:bCs/>
                <w:szCs w:val="22"/>
              </w:rPr>
              <w:t>ΕΛΛΗΝΙΚΗ ΔΗΜΟΚΡΑΤΙΑ</w:t>
            </w:r>
          </w:p>
        </w:tc>
        <w:tc>
          <w:tcPr>
            <w:tcW w:w="815" w:type="dxa"/>
            <w:gridSpan w:val="2"/>
            <w:vAlign w:val="center"/>
          </w:tcPr>
          <w:p w:rsidR="00181D4B" w:rsidRPr="00064609" w:rsidRDefault="00181D4B" w:rsidP="00B7549F">
            <w:pPr>
              <w:jc w:val="left"/>
              <w:rPr>
                <w:b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181D4B" w:rsidRPr="00064609" w:rsidRDefault="00181D4B" w:rsidP="00282C81">
            <w:pPr>
              <w:spacing w:before="60" w:after="60"/>
              <w:ind w:left="-108" w:right="-66"/>
              <w:jc w:val="right"/>
              <w:rPr>
                <w:b/>
                <w:szCs w:val="22"/>
              </w:rPr>
            </w:pPr>
            <w:r w:rsidRPr="00064609">
              <w:rPr>
                <w:b/>
                <w:szCs w:val="22"/>
              </w:rPr>
              <w:t xml:space="preserve">Αθήνα </w:t>
            </w:r>
            <w:r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81D4B" w:rsidRPr="00E578BE" w:rsidRDefault="00181D4B" w:rsidP="00B7549F">
            <w:pPr>
              <w:tabs>
                <w:tab w:val="left" w:pos="1375"/>
                <w:tab w:val="left" w:pos="2395"/>
              </w:tabs>
              <w:spacing w:before="60" w:after="60"/>
              <w:jc w:val="left"/>
              <w:rPr>
                <w:b/>
                <w:bCs/>
                <w:szCs w:val="22"/>
                <w:lang w:val="en-US"/>
              </w:rPr>
            </w:pPr>
          </w:p>
        </w:tc>
      </w:tr>
      <w:tr w:rsidR="00181D4B" w:rsidRPr="00064609" w:rsidTr="00EE0C98">
        <w:trPr>
          <w:trHeight w:val="354"/>
        </w:trPr>
        <w:tc>
          <w:tcPr>
            <w:tcW w:w="4361" w:type="dxa"/>
            <w:gridSpan w:val="2"/>
            <w:vAlign w:val="center"/>
          </w:tcPr>
          <w:p w:rsidR="00181D4B" w:rsidRPr="00064609" w:rsidRDefault="00181D4B" w:rsidP="00336BB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064609">
              <w:rPr>
                <w:b/>
                <w:bCs/>
                <w:szCs w:val="22"/>
              </w:rPr>
              <w:t>ΥΠΟΥΡΓΕΙΟ ΑΓΡΟΤΙΚΗΣ ΑΝΑΠΤΥΞΗΣ &amp; ΤΡΟΦΙΜΩΝ</w:t>
            </w:r>
          </w:p>
        </w:tc>
        <w:tc>
          <w:tcPr>
            <w:tcW w:w="815" w:type="dxa"/>
            <w:gridSpan w:val="2"/>
            <w:vAlign w:val="center"/>
          </w:tcPr>
          <w:p w:rsidR="00181D4B" w:rsidRPr="00064609" w:rsidRDefault="00181D4B" w:rsidP="00B7549F">
            <w:pPr>
              <w:jc w:val="left"/>
              <w:rPr>
                <w:b/>
                <w:szCs w:val="22"/>
              </w:rPr>
            </w:pPr>
          </w:p>
        </w:tc>
        <w:tc>
          <w:tcPr>
            <w:tcW w:w="886" w:type="dxa"/>
          </w:tcPr>
          <w:p w:rsidR="00181D4B" w:rsidRPr="00064609" w:rsidRDefault="00282C81" w:rsidP="00BE0767">
            <w:pPr>
              <w:spacing w:before="60" w:after="6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Α.Π.</w:t>
            </w:r>
            <w:r w:rsidR="00181D4B" w:rsidRPr="00064609">
              <w:rPr>
                <w:b/>
                <w:szCs w:val="22"/>
              </w:rPr>
              <w:t>:</w:t>
            </w:r>
            <w:r w:rsidR="00181D4B">
              <w:rPr>
                <w:b/>
                <w:szCs w:val="22"/>
                <w:lang w:val="en-US"/>
              </w:rPr>
              <w:t xml:space="preserve"> </w:t>
            </w:r>
            <w:r w:rsidR="00181D4B">
              <w:rPr>
                <w:b/>
                <w:szCs w:val="22"/>
              </w:rPr>
              <w:t xml:space="preserve">     </w:t>
            </w:r>
          </w:p>
        </w:tc>
        <w:tc>
          <w:tcPr>
            <w:tcW w:w="3118" w:type="dxa"/>
          </w:tcPr>
          <w:p w:rsidR="00181D4B" w:rsidRPr="00E578BE" w:rsidRDefault="00181D4B" w:rsidP="00B7549F">
            <w:pPr>
              <w:jc w:val="left"/>
              <w:rPr>
                <w:b/>
                <w:bCs/>
                <w:szCs w:val="22"/>
                <w:lang w:val="en-US"/>
              </w:rPr>
            </w:pPr>
          </w:p>
        </w:tc>
      </w:tr>
      <w:tr w:rsidR="00181D4B" w:rsidRPr="00064609" w:rsidTr="00EE0C98">
        <w:trPr>
          <w:trHeight w:val="558"/>
        </w:trPr>
        <w:tc>
          <w:tcPr>
            <w:tcW w:w="4361" w:type="dxa"/>
            <w:gridSpan w:val="2"/>
            <w:vAlign w:val="center"/>
          </w:tcPr>
          <w:p w:rsidR="00181D4B" w:rsidRPr="00064609" w:rsidRDefault="00181D4B" w:rsidP="00336BB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064609">
              <w:rPr>
                <w:b/>
                <w:bCs/>
                <w:szCs w:val="22"/>
              </w:rPr>
              <w:t xml:space="preserve">ΔΙΟΙΚΗΤΙΚΟΣ ΤΟΜΕΑΣ </w:t>
            </w:r>
          </w:p>
          <w:p w:rsidR="00181D4B" w:rsidRPr="00064609" w:rsidRDefault="00181D4B" w:rsidP="00336BB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064609">
              <w:rPr>
                <w:b/>
                <w:bCs/>
                <w:szCs w:val="22"/>
              </w:rPr>
              <w:t>ΚΟΙΝΟΤΙΚΩΝ ΠΟΡΩΝ &amp; ΥΠΟΔΟΜΩΝ</w:t>
            </w:r>
          </w:p>
        </w:tc>
        <w:tc>
          <w:tcPr>
            <w:tcW w:w="815" w:type="dxa"/>
            <w:gridSpan w:val="2"/>
            <w:vAlign w:val="center"/>
          </w:tcPr>
          <w:p w:rsidR="00181D4B" w:rsidRPr="00064609" w:rsidRDefault="00181D4B" w:rsidP="00B7549F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181D4B" w:rsidRPr="00064609" w:rsidRDefault="00181D4B" w:rsidP="00B7549F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81D4B" w:rsidRPr="00064609" w:rsidRDefault="00181D4B" w:rsidP="00B7549F">
            <w:pPr>
              <w:jc w:val="left"/>
              <w:rPr>
                <w:b/>
                <w:bCs/>
                <w:szCs w:val="22"/>
              </w:rPr>
            </w:pPr>
          </w:p>
        </w:tc>
      </w:tr>
      <w:tr w:rsidR="00181D4B" w:rsidRPr="00064609" w:rsidTr="00EE0C98">
        <w:trPr>
          <w:trHeight w:val="358"/>
        </w:trPr>
        <w:tc>
          <w:tcPr>
            <w:tcW w:w="4361" w:type="dxa"/>
            <w:gridSpan w:val="2"/>
            <w:vAlign w:val="center"/>
          </w:tcPr>
          <w:p w:rsidR="00181D4B" w:rsidRPr="00064609" w:rsidRDefault="00181D4B" w:rsidP="00336BB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0207E3">
              <w:rPr>
                <w:b/>
                <w:bCs/>
                <w:szCs w:val="22"/>
              </w:rPr>
              <w:t xml:space="preserve">ΕΥΕ ΠΑΑ – </w:t>
            </w:r>
            <w:r>
              <w:rPr>
                <w:b/>
                <w:bCs/>
                <w:szCs w:val="22"/>
              </w:rPr>
              <w:t>Ανταγωνιστικότητα</w:t>
            </w:r>
          </w:p>
        </w:tc>
        <w:tc>
          <w:tcPr>
            <w:tcW w:w="815" w:type="dxa"/>
            <w:gridSpan w:val="2"/>
            <w:vAlign w:val="center"/>
          </w:tcPr>
          <w:p w:rsidR="00181D4B" w:rsidRPr="00064609" w:rsidRDefault="00181D4B" w:rsidP="00183091">
            <w:pPr>
              <w:spacing w:before="60" w:after="6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181D4B" w:rsidRPr="00064609" w:rsidRDefault="00183091" w:rsidP="00282C81">
            <w:pPr>
              <w:spacing w:before="60" w:after="60"/>
              <w:ind w:left="-108" w:right="-66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ΠΡΟΣ: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D4B" w:rsidRPr="001200C7" w:rsidRDefault="001200C7" w:rsidP="001200C7">
            <w:pPr>
              <w:spacing w:before="60" w:after="60"/>
              <w:ind w:right="-108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ΑΝΑΠΤΥΞΙΑΚΗ ΗΠΕΙΡΟΥ</w:t>
            </w:r>
          </w:p>
        </w:tc>
      </w:tr>
      <w:tr w:rsidR="00181D4B" w:rsidRPr="00064609" w:rsidTr="00EE0C98">
        <w:trPr>
          <w:trHeight w:val="353"/>
        </w:trPr>
        <w:tc>
          <w:tcPr>
            <w:tcW w:w="4361" w:type="dxa"/>
            <w:gridSpan w:val="2"/>
            <w:vAlign w:val="center"/>
          </w:tcPr>
          <w:p w:rsidR="00181D4B" w:rsidRDefault="00181D4B" w:rsidP="00336BB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ΜΟΝΑΔΑ  Β6</w:t>
            </w:r>
          </w:p>
        </w:tc>
        <w:tc>
          <w:tcPr>
            <w:tcW w:w="815" w:type="dxa"/>
            <w:gridSpan w:val="2"/>
            <w:vAlign w:val="center"/>
          </w:tcPr>
          <w:p w:rsidR="00181D4B" w:rsidRPr="00064609" w:rsidRDefault="00181D4B" w:rsidP="00B7549F">
            <w:pPr>
              <w:spacing w:before="60" w:after="6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181D4B" w:rsidRPr="00064609" w:rsidRDefault="00B67D78" w:rsidP="00B7549F">
            <w:pPr>
              <w:spacing w:before="60" w:after="6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ΚΟΙΝ: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D4B" w:rsidRPr="00064609" w:rsidRDefault="00B67D78" w:rsidP="00B7549F">
            <w:pPr>
              <w:spacing w:before="60" w:after="6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ΛΟΙΠΕΣ ΟΤΔ (ΗΛ/ΚΑ)</w:t>
            </w:r>
          </w:p>
        </w:tc>
      </w:tr>
      <w:tr w:rsidR="00181D4B" w:rsidRPr="002D238B" w:rsidTr="00EE0C98">
        <w:trPr>
          <w:cantSplit/>
          <w:trHeight w:hRule="exact" w:val="255"/>
        </w:trPr>
        <w:tc>
          <w:tcPr>
            <w:tcW w:w="1668" w:type="dxa"/>
          </w:tcPr>
          <w:p w:rsidR="00181D4B" w:rsidRPr="001658EF" w:rsidRDefault="00181D4B" w:rsidP="001658EF">
            <w:pPr>
              <w:spacing w:after="0" w:line="240" w:lineRule="auto"/>
              <w:rPr>
                <w:sz w:val="20"/>
                <w:szCs w:val="20"/>
              </w:rPr>
            </w:pPr>
            <w:r w:rsidRPr="001658EF">
              <w:rPr>
                <w:sz w:val="20"/>
                <w:szCs w:val="20"/>
              </w:rPr>
              <w:t xml:space="preserve">Ταχ. Δ/νση: </w:t>
            </w:r>
          </w:p>
        </w:tc>
        <w:tc>
          <w:tcPr>
            <w:tcW w:w="3118" w:type="dxa"/>
            <w:gridSpan w:val="2"/>
          </w:tcPr>
          <w:p w:rsidR="00181D4B" w:rsidRPr="001658EF" w:rsidRDefault="00181D4B" w:rsidP="001658EF">
            <w:pPr>
              <w:spacing w:after="0" w:line="240" w:lineRule="auto"/>
              <w:ind w:left="-57"/>
              <w:rPr>
                <w:b/>
                <w:bCs/>
                <w:sz w:val="20"/>
                <w:szCs w:val="20"/>
                <w:lang w:val="en-US"/>
              </w:rPr>
            </w:pPr>
            <w:r w:rsidRPr="001658EF">
              <w:rPr>
                <w:sz w:val="20"/>
                <w:szCs w:val="20"/>
              </w:rPr>
              <w:t xml:space="preserve">Λ. Αθηνών </w:t>
            </w:r>
            <w:r w:rsidR="001658EF" w:rsidRPr="001658EF">
              <w:rPr>
                <w:sz w:val="20"/>
                <w:szCs w:val="20"/>
                <w:lang w:val="en-US"/>
              </w:rPr>
              <w:t>54-56</w:t>
            </w:r>
          </w:p>
        </w:tc>
        <w:tc>
          <w:tcPr>
            <w:tcW w:w="1276" w:type="dxa"/>
            <w:gridSpan w:val="2"/>
          </w:tcPr>
          <w:p w:rsidR="00181D4B" w:rsidRPr="002D238B" w:rsidRDefault="00181D4B" w:rsidP="001658EF">
            <w:pPr>
              <w:spacing w:after="0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181D4B" w:rsidRPr="002D238B" w:rsidRDefault="00181D4B" w:rsidP="001658EF">
            <w:pPr>
              <w:spacing w:after="0"/>
              <w:rPr>
                <w:b/>
                <w:bCs/>
                <w:szCs w:val="22"/>
                <w:lang w:val="en-GB"/>
              </w:rPr>
            </w:pPr>
          </w:p>
        </w:tc>
      </w:tr>
      <w:tr w:rsidR="00181D4B" w:rsidRPr="002D238B" w:rsidTr="00EE0C98">
        <w:trPr>
          <w:cantSplit/>
          <w:trHeight w:hRule="exact" w:val="255"/>
        </w:trPr>
        <w:tc>
          <w:tcPr>
            <w:tcW w:w="1668" w:type="dxa"/>
          </w:tcPr>
          <w:p w:rsidR="00181D4B" w:rsidRPr="001658EF" w:rsidRDefault="00181D4B" w:rsidP="001658EF">
            <w:pPr>
              <w:spacing w:after="0" w:line="240" w:lineRule="auto"/>
              <w:rPr>
                <w:sz w:val="20"/>
                <w:szCs w:val="20"/>
              </w:rPr>
            </w:pPr>
            <w:r w:rsidRPr="001658EF">
              <w:rPr>
                <w:sz w:val="20"/>
                <w:szCs w:val="20"/>
              </w:rPr>
              <w:t>Ταχ. Κωδ.:</w:t>
            </w:r>
          </w:p>
        </w:tc>
        <w:tc>
          <w:tcPr>
            <w:tcW w:w="3118" w:type="dxa"/>
            <w:gridSpan w:val="2"/>
          </w:tcPr>
          <w:p w:rsidR="00181D4B" w:rsidRPr="001658EF" w:rsidRDefault="00181D4B" w:rsidP="001658EF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1658EF">
              <w:rPr>
                <w:sz w:val="20"/>
                <w:szCs w:val="20"/>
              </w:rPr>
              <w:t>104 41 Αθήνα</w:t>
            </w:r>
          </w:p>
        </w:tc>
        <w:tc>
          <w:tcPr>
            <w:tcW w:w="1276" w:type="dxa"/>
            <w:gridSpan w:val="2"/>
          </w:tcPr>
          <w:p w:rsidR="00181D4B" w:rsidRPr="002D238B" w:rsidRDefault="00181D4B" w:rsidP="001658EF">
            <w:pPr>
              <w:spacing w:after="0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181D4B" w:rsidRPr="002D238B" w:rsidRDefault="00181D4B" w:rsidP="001658EF">
            <w:pPr>
              <w:spacing w:after="0"/>
              <w:rPr>
                <w:b/>
                <w:bCs/>
                <w:szCs w:val="22"/>
                <w:lang w:val="en-GB"/>
              </w:rPr>
            </w:pPr>
          </w:p>
        </w:tc>
      </w:tr>
      <w:tr w:rsidR="00181D4B" w:rsidRPr="002D238B" w:rsidTr="00EE0C98">
        <w:trPr>
          <w:cantSplit/>
          <w:trHeight w:hRule="exact" w:val="255"/>
        </w:trPr>
        <w:tc>
          <w:tcPr>
            <w:tcW w:w="1668" w:type="dxa"/>
          </w:tcPr>
          <w:p w:rsidR="00181D4B" w:rsidRPr="001658EF" w:rsidRDefault="00181D4B" w:rsidP="001658EF">
            <w:pPr>
              <w:spacing w:after="0" w:line="240" w:lineRule="auto"/>
              <w:rPr>
                <w:sz w:val="20"/>
                <w:szCs w:val="20"/>
              </w:rPr>
            </w:pPr>
            <w:r w:rsidRPr="001658EF">
              <w:rPr>
                <w:sz w:val="20"/>
                <w:szCs w:val="20"/>
              </w:rPr>
              <w:t>Πληροφορίες:</w:t>
            </w:r>
          </w:p>
        </w:tc>
        <w:tc>
          <w:tcPr>
            <w:tcW w:w="3118" w:type="dxa"/>
            <w:gridSpan w:val="2"/>
          </w:tcPr>
          <w:p w:rsidR="00181D4B" w:rsidRPr="00993BAD" w:rsidRDefault="00993BAD" w:rsidP="001658EF">
            <w:pPr>
              <w:spacing w:after="0" w:line="240" w:lineRule="auto"/>
              <w:ind w:left="-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Γ. Κατσούπης</w:t>
            </w:r>
          </w:p>
        </w:tc>
        <w:tc>
          <w:tcPr>
            <w:tcW w:w="1276" w:type="dxa"/>
            <w:gridSpan w:val="2"/>
          </w:tcPr>
          <w:p w:rsidR="00181D4B" w:rsidRPr="00993BAD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81D4B" w:rsidRPr="00993BAD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</w:tr>
      <w:tr w:rsidR="00181D4B" w:rsidRPr="002D238B" w:rsidTr="00EE0C98">
        <w:trPr>
          <w:cantSplit/>
          <w:trHeight w:hRule="exact" w:val="255"/>
        </w:trPr>
        <w:tc>
          <w:tcPr>
            <w:tcW w:w="1668" w:type="dxa"/>
          </w:tcPr>
          <w:p w:rsidR="00181D4B" w:rsidRPr="001658EF" w:rsidRDefault="001658EF" w:rsidP="001658E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Αρ.</w:t>
            </w:r>
            <w:r w:rsidRPr="001658EF">
              <w:rPr>
                <w:sz w:val="20"/>
                <w:szCs w:val="20"/>
              </w:rPr>
              <w:t xml:space="preserve"> </w:t>
            </w:r>
            <w:r w:rsidR="00822715" w:rsidRPr="001658EF">
              <w:rPr>
                <w:sz w:val="20"/>
                <w:szCs w:val="20"/>
              </w:rPr>
              <w:t>Τηλεφώνου</w:t>
            </w:r>
            <w:r w:rsidR="00181D4B" w:rsidRPr="001658EF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3118" w:type="dxa"/>
            <w:gridSpan w:val="2"/>
          </w:tcPr>
          <w:p w:rsidR="00181D4B" w:rsidRPr="001658EF" w:rsidRDefault="00181D4B" w:rsidP="001658EF">
            <w:pPr>
              <w:spacing w:after="0" w:line="240" w:lineRule="auto"/>
              <w:ind w:left="-57"/>
              <w:rPr>
                <w:b/>
                <w:bCs/>
                <w:sz w:val="20"/>
                <w:szCs w:val="20"/>
              </w:rPr>
            </w:pPr>
            <w:r w:rsidRPr="001658EF">
              <w:rPr>
                <w:smallCaps/>
                <w:sz w:val="20"/>
                <w:szCs w:val="20"/>
              </w:rPr>
              <w:t xml:space="preserve">210  52 75 </w:t>
            </w:r>
            <w:r w:rsidR="00993BAD">
              <w:rPr>
                <w:smallCaps/>
                <w:sz w:val="20"/>
                <w:szCs w:val="20"/>
              </w:rPr>
              <w:t>257</w:t>
            </w:r>
          </w:p>
        </w:tc>
        <w:tc>
          <w:tcPr>
            <w:tcW w:w="1276" w:type="dxa"/>
            <w:gridSpan w:val="2"/>
          </w:tcPr>
          <w:p w:rsidR="00181D4B" w:rsidRPr="001658EF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81D4B" w:rsidRPr="001658EF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</w:tr>
      <w:tr w:rsidR="00181D4B" w:rsidRPr="002D238B" w:rsidTr="00EE0C98">
        <w:trPr>
          <w:cantSplit/>
          <w:trHeight w:hRule="exact" w:val="255"/>
        </w:trPr>
        <w:tc>
          <w:tcPr>
            <w:tcW w:w="1668" w:type="dxa"/>
          </w:tcPr>
          <w:p w:rsidR="00181D4B" w:rsidRPr="001658EF" w:rsidRDefault="001658EF" w:rsidP="001658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Αρ.</w:t>
            </w:r>
            <w:r w:rsidRPr="001658EF">
              <w:rPr>
                <w:sz w:val="20"/>
                <w:szCs w:val="20"/>
              </w:rPr>
              <w:t xml:space="preserve"> </w:t>
            </w:r>
            <w:r w:rsidR="00181D4B" w:rsidRPr="001658EF">
              <w:rPr>
                <w:sz w:val="20"/>
                <w:szCs w:val="20"/>
                <w:lang w:val="en-US"/>
              </w:rPr>
              <w:t>Fax</w:t>
            </w:r>
            <w:r w:rsidR="00181D4B" w:rsidRPr="001658EF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118" w:type="dxa"/>
            <w:gridSpan w:val="2"/>
          </w:tcPr>
          <w:p w:rsidR="00181D4B" w:rsidRPr="001658EF" w:rsidRDefault="001600E3" w:rsidP="001658EF">
            <w:pPr>
              <w:spacing w:after="0" w:line="240" w:lineRule="auto"/>
              <w:ind w:left="-57"/>
              <w:rPr>
                <w:b/>
                <w:bCs/>
                <w:sz w:val="20"/>
                <w:szCs w:val="20"/>
              </w:rPr>
            </w:pPr>
            <w:r w:rsidRPr="001658EF">
              <w:rPr>
                <w:smallCaps/>
                <w:sz w:val="20"/>
                <w:szCs w:val="20"/>
              </w:rPr>
              <w:t xml:space="preserve">210  </w:t>
            </w:r>
            <w:r w:rsidR="00181D4B" w:rsidRPr="001658EF">
              <w:rPr>
                <w:smallCaps/>
                <w:sz w:val="20"/>
                <w:szCs w:val="20"/>
              </w:rPr>
              <w:t>52 75 268</w:t>
            </w:r>
          </w:p>
        </w:tc>
        <w:tc>
          <w:tcPr>
            <w:tcW w:w="1276" w:type="dxa"/>
            <w:gridSpan w:val="2"/>
          </w:tcPr>
          <w:p w:rsidR="00181D4B" w:rsidRPr="001658EF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81D4B" w:rsidRPr="001658EF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</w:tr>
      <w:tr w:rsidR="00181D4B" w:rsidRPr="002D238B" w:rsidTr="00EE0C98">
        <w:trPr>
          <w:cantSplit/>
          <w:trHeight w:hRule="exact" w:val="255"/>
        </w:trPr>
        <w:tc>
          <w:tcPr>
            <w:tcW w:w="1668" w:type="dxa"/>
          </w:tcPr>
          <w:p w:rsidR="00181D4B" w:rsidRPr="001658EF" w:rsidRDefault="00181D4B" w:rsidP="001658EF">
            <w:pPr>
              <w:spacing w:after="0" w:line="240" w:lineRule="auto"/>
              <w:rPr>
                <w:sz w:val="20"/>
                <w:szCs w:val="20"/>
              </w:rPr>
            </w:pPr>
            <w:r w:rsidRPr="001658EF">
              <w:rPr>
                <w:sz w:val="20"/>
                <w:szCs w:val="20"/>
                <w:lang w:val="en-GB"/>
              </w:rPr>
              <w:t>e</w:t>
            </w:r>
            <w:r w:rsidRPr="001658EF">
              <w:rPr>
                <w:sz w:val="20"/>
                <w:szCs w:val="20"/>
                <w:lang w:val="de-DE"/>
              </w:rPr>
              <w:t>-mail</w:t>
            </w:r>
            <w:r w:rsidRPr="001658EF">
              <w:rPr>
                <w:sz w:val="20"/>
                <w:szCs w:val="20"/>
              </w:rPr>
              <w:t xml:space="preserve">:         </w:t>
            </w:r>
          </w:p>
        </w:tc>
        <w:tc>
          <w:tcPr>
            <w:tcW w:w="3118" w:type="dxa"/>
            <w:gridSpan w:val="2"/>
          </w:tcPr>
          <w:p w:rsidR="00181D4B" w:rsidRPr="001658EF" w:rsidRDefault="00993BAD" w:rsidP="001658EF">
            <w:pPr>
              <w:spacing w:after="0" w:line="240" w:lineRule="auto"/>
              <w:ind w:left="-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gkatsoupis</w:t>
            </w:r>
            <w:r w:rsidR="00181D4B" w:rsidRPr="001658EF">
              <w:rPr>
                <w:sz w:val="20"/>
                <w:szCs w:val="20"/>
              </w:rPr>
              <w:t>@</w:t>
            </w:r>
            <w:r w:rsidR="00181D4B" w:rsidRPr="001658EF">
              <w:rPr>
                <w:sz w:val="20"/>
                <w:szCs w:val="20"/>
                <w:lang w:val="en-US"/>
              </w:rPr>
              <w:t>m</w:t>
            </w:r>
            <w:r w:rsidR="000163DD" w:rsidRPr="001658EF">
              <w:rPr>
                <w:sz w:val="20"/>
                <w:szCs w:val="20"/>
                <w:lang w:val="en-US"/>
              </w:rPr>
              <w:t>ou</w:t>
            </w:r>
            <w:r w:rsidR="00181D4B" w:rsidRPr="001658EF">
              <w:rPr>
                <w:sz w:val="20"/>
                <w:szCs w:val="20"/>
              </w:rPr>
              <w:t>.</w:t>
            </w:r>
            <w:r w:rsidR="00181D4B" w:rsidRPr="001658EF">
              <w:rPr>
                <w:sz w:val="20"/>
                <w:szCs w:val="20"/>
                <w:lang w:val="en-US"/>
              </w:rPr>
              <w:t>gr</w:t>
            </w:r>
            <w:r w:rsidR="00181D4B" w:rsidRPr="001658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181D4B" w:rsidRPr="001658EF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81D4B" w:rsidRPr="001658EF" w:rsidRDefault="00181D4B" w:rsidP="001658EF">
            <w:pPr>
              <w:spacing w:after="0"/>
              <w:rPr>
                <w:b/>
                <w:bCs/>
                <w:szCs w:val="22"/>
              </w:rPr>
            </w:pPr>
          </w:p>
        </w:tc>
      </w:tr>
    </w:tbl>
    <w:p w:rsidR="00822715" w:rsidRPr="001658EF" w:rsidRDefault="00822715" w:rsidP="00822715">
      <w:pPr>
        <w:pBdr>
          <w:top w:val="single" w:sz="4" w:space="1" w:color="auto"/>
        </w:pBdr>
        <w:rPr>
          <w:sz w:val="12"/>
          <w:szCs w:val="12"/>
        </w:rPr>
      </w:pPr>
    </w:p>
    <w:p w:rsidR="00282C81" w:rsidRDefault="00181D4B" w:rsidP="00AE72BD">
      <w:pPr>
        <w:tabs>
          <w:tab w:val="left" w:pos="1086"/>
        </w:tabs>
        <w:spacing w:after="60"/>
        <w:ind w:left="1086" w:hanging="1086"/>
        <w:rPr>
          <w:rFonts w:cs="Arial"/>
          <w:bCs/>
          <w:szCs w:val="22"/>
        </w:rPr>
      </w:pPr>
      <w:r w:rsidRPr="004F1888">
        <w:rPr>
          <w:rFonts w:cs="Arial"/>
          <w:b/>
          <w:bCs/>
          <w:szCs w:val="22"/>
        </w:rPr>
        <w:t>ΘΕΜΑ:</w:t>
      </w:r>
      <w:r>
        <w:rPr>
          <w:rFonts w:cs="Arial"/>
          <w:bCs/>
          <w:szCs w:val="22"/>
        </w:rPr>
        <w:t xml:space="preserve"> </w:t>
      </w:r>
      <w:r w:rsidR="00282C81">
        <w:rPr>
          <w:rFonts w:cs="Arial"/>
          <w:bCs/>
          <w:szCs w:val="22"/>
        </w:rPr>
        <w:tab/>
      </w:r>
      <w:r w:rsidR="001200C7" w:rsidRPr="001200C7">
        <w:rPr>
          <w:rFonts w:cs="Arial"/>
          <w:bCs/>
          <w:szCs w:val="22"/>
        </w:rPr>
        <w:t xml:space="preserve">Ερώτημα επί της επιλεξιμότητας </w:t>
      </w:r>
      <w:r w:rsidR="00643C38">
        <w:rPr>
          <w:rFonts w:cs="Arial"/>
          <w:bCs/>
          <w:szCs w:val="22"/>
        </w:rPr>
        <w:t xml:space="preserve">έργων </w:t>
      </w:r>
      <w:r w:rsidR="001200C7" w:rsidRPr="001200C7">
        <w:rPr>
          <w:rFonts w:cs="Arial"/>
          <w:bCs/>
          <w:szCs w:val="22"/>
        </w:rPr>
        <w:t>στα πλαίσια του Άξονα 4 του ΠΑΑ «Προσέγγιση LEADER»</w:t>
      </w:r>
    </w:p>
    <w:p w:rsidR="00E23398" w:rsidRDefault="00E23398" w:rsidP="00AE72BD">
      <w:pPr>
        <w:tabs>
          <w:tab w:val="left" w:pos="1086"/>
        </w:tabs>
        <w:spacing w:after="60"/>
        <w:ind w:left="1086" w:hanging="1086"/>
        <w:rPr>
          <w:rFonts w:cs="Arial"/>
          <w:bCs/>
          <w:szCs w:val="22"/>
        </w:rPr>
      </w:pPr>
    </w:p>
    <w:p w:rsidR="001200C7" w:rsidRPr="00FE0B94" w:rsidRDefault="001200C7" w:rsidP="00AE72BD">
      <w:pPr>
        <w:tabs>
          <w:tab w:val="left" w:pos="1086"/>
        </w:tabs>
        <w:spacing w:after="60"/>
        <w:ind w:left="1086" w:hanging="1086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ΣΧΕΤΙΚΟ:</w:t>
      </w:r>
      <w:r>
        <w:rPr>
          <w:rFonts w:cs="Arial"/>
          <w:bCs/>
          <w:szCs w:val="22"/>
        </w:rPr>
        <w:tab/>
        <w:t>Το έγγρα</w:t>
      </w:r>
      <w:r w:rsidR="00993BAD">
        <w:rPr>
          <w:rFonts w:cs="Arial"/>
          <w:bCs/>
          <w:szCs w:val="22"/>
        </w:rPr>
        <w:t xml:space="preserve">φο με αριθμ. πρωτ. </w:t>
      </w:r>
      <w:r w:rsidR="00993BAD" w:rsidRPr="00391A61">
        <w:rPr>
          <w:rFonts w:cs="Arial"/>
          <w:bCs/>
          <w:szCs w:val="22"/>
        </w:rPr>
        <w:t>27/23-1-2013</w:t>
      </w:r>
      <w:r>
        <w:rPr>
          <w:rFonts w:cs="Arial"/>
          <w:bCs/>
          <w:szCs w:val="22"/>
        </w:rPr>
        <w:t xml:space="preserve"> της Αναπτυξιακής Ηπείρου</w:t>
      </w:r>
    </w:p>
    <w:p w:rsidR="00282C81" w:rsidRDefault="00282C81" w:rsidP="001600E3">
      <w:pPr>
        <w:spacing w:after="60"/>
        <w:rPr>
          <w:rFonts w:cs="Arial"/>
          <w:bCs/>
          <w:szCs w:val="22"/>
        </w:rPr>
      </w:pPr>
    </w:p>
    <w:p w:rsidR="00D72641" w:rsidRDefault="00391A61" w:rsidP="00E23398">
      <w:pPr>
        <w:tabs>
          <w:tab w:val="left" w:pos="284"/>
        </w:tabs>
        <w:spacing w:after="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Σε απάντηση του παραπάνω </w:t>
      </w:r>
      <w:r w:rsidR="00643C38">
        <w:rPr>
          <w:rFonts w:cs="Arial"/>
          <w:bCs/>
          <w:szCs w:val="22"/>
        </w:rPr>
        <w:t>σχετικού</w:t>
      </w:r>
      <w:r>
        <w:rPr>
          <w:rFonts w:cs="Arial"/>
          <w:bCs/>
          <w:szCs w:val="22"/>
        </w:rPr>
        <w:t xml:space="preserve"> εγγράφου και σε σ</w:t>
      </w:r>
      <w:r w:rsidR="00643C38">
        <w:rPr>
          <w:rFonts w:cs="Arial"/>
          <w:bCs/>
          <w:szCs w:val="22"/>
        </w:rPr>
        <w:t>χ</w:t>
      </w:r>
      <w:r>
        <w:rPr>
          <w:rFonts w:cs="Arial"/>
          <w:bCs/>
          <w:szCs w:val="22"/>
        </w:rPr>
        <w:t xml:space="preserve">έση με τα ερωτήματα που </w:t>
      </w:r>
      <w:r w:rsidR="00E23398">
        <w:rPr>
          <w:rFonts w:cs="Arial"/>
          <w:bCs/>
          <w:szCs w:val="22"/>
        </w:rPr>
        <w:t>τίθενται</w:t>
      </w:r>
      <w:r>
        <w:rPr>
          <w:rFonts w:cs="Arial"/>
          <w:bCs/>
          <w:szCs w:val="22"/>
        </w:rPr>
        <w:t xml:space="preserve"> για τα Δημόσια </w:t>
      </w:r>
      <w:r w:rsidR="00E23398">
        <w:rPr>
          <w:rFonts w:cs="Arial"/>
          <w:bCs/>
          <w:szCs w:val="22"/>
        </w:rPr>
        <w:t>έργα</w:t>
      </w:r>
      <w:r>
        <w:rPr>
          <w:rFonts w:cs="Arial"/>
          <w:bCs/>
          <w:szCs w:val="22"/>
        </w:rPr>
        <w:t xml:space="preserve"> έχουμε να σας ενημερώσουμε τα εξής:</w:t>
      </w:r>
    </w:p>
    <w:p w:rsidR="00391A61" w:rsidRDefault="00391A61" w:rsidP="00E23398">
      <w:pPr>
        <w:tabs>
          <w:tab w:val="left" w:pos="284"/>
        </w:tabs>
        <w:spacing w:after="60"/>
        <w:rPr>
          <w:rFonts w:cs="Arial"/>
          <w:bCs/>
          <w:szCs w:val="22"/>
        </w:rPr>
      </w:pPr>
    </w:p>
    <w:p w:rsidR="00391A61" w:rsidRDefault="00391A61" w:rsidP="00E23398">
      <w:pPr>
        <w:pStyle w:val="a5"/>
        <w:numPr>
          <w:ilvl w:val="0"/>
          <w:numId w:val="5"/>
        </w:numPr>
        <w:tabs>
          <w:tab w:val="left" w:pos="284"/>
        </w:tabs>
        <w:spacing w:after="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Η </w:t>
      </w:r>
      <w:r w:rsidR="00E23398">
        <w:rPr>
          <w:rFonts w:cs="Arial"/>
          <w:bCs/>
          <w:szCs w:val="22"/>
        </w:rPr>
        <w:t>ασφαλτόστρωση</w:t>
      </w:r>
      <w:r>
        <w:rPr>
          <w:rFonts w:cs="Arial"/>
          <w:bCs/>
          <w:szCs w:val="22"/>
        </w:rPr>
        <w:t xml:space="preserve"> ή η </w:t>
      </w:r>
      <w:r w:rsidR="00E23398">
        <w:rPr>
          <w:rFonts w:cs="Arial"/>
          <w:bCs/>
          <w:szCs w:val="22"/>
        </w:rPr>
        <w:t>τσιμεντόστρωση</w:t>
      </w:r>
      <w:r>
        <w:rPr>
          <w:rFonts w:cs="Arial"/>
          <w:bCs/>
          <w:szCs w:val="22"/>
        </w:rPr>
        <w:t xml:space="preserve"> είναι </w:t>
      </w:r>
      <w:r w:rsidR="00E23398">
        <w:rPr>
          <w:rFonts w:cs="Arial"/>
          <w:bCs/>
          <w:szCs w:val="22"/>
        </w:rPr>
        <w:t>επιβεβλημένη</w:t>
      </w:r>
      <w:r>
        <w:rPr>
          <w:rFonts w:cs="Arial"/>
          <w:bCs/>
          <w:szCs w:val="22"/>
        </w:rPr>
        <w:t xml:space="preserve"> </w:t>
      </w:r>
      <w:r w:rsidR="00643C38">
        <w:rPr>
          <w:rFonts w:cs="Arial"/>
          <w:bCs/>
          <w:szCs w:val="22"/>
        </w:rPr>
        <w:t xml:space="preserve">σε έργα αγροτικής οδοποιίας </w:t>
      </w:r>
      <w:r>
        <w:rPr>
          <w:rFonts w:cs="Arial"/>
          <w:bCs/>
          <w:szCs w:val="22"/>
        </w:rPr>
        <w:t xml:space="preserve">καθώς και τα παράπλευρα του </w:t>
      </w:r>
      <w:r w:rsidR="00E23398">
        <w:rPr>
          <w:rFonts w:cs="Arial"/>
          <w:bCs/>
          <w:szCs w:val="22"/>
        </w:rPr>
        <w:t>δρόμου</w:t>
      </w:r>
      <w:r>
        <w:rPr>
          <w:rFonts w:cs="Arial"/>
          <w:bCs/>
          <w:szCs w:val="22"/>
        </w:rPr>
        <w:t xml:space="preserve"> έργα </w:t>
      </w:r>
      <w:r w:rsidR="00E23398">
        <w:rPr>
          <w:rFonts w:cs="Arial"/>
          <w:bCs/>
          <w:szCs w:val="22"/>
        </w:rPr>
        <w:t>διαχείρισης</w:t>
      </w:r>
      <w:r>
        <w:rPr>
          <w:rFonts w:cs="Arial"/>
          <w:bCs/>
          <w:szCs w:val="22"/>
        </w:rPr>
        <w:t xml:space="preserve"> υδάτων.</w:t>
      </w:r>
    </w:p>
    <w:p w:rsidR="00E23398" w:rsidRDefault="00E23398" w:rsidP="00E23398">
      <w:pPr>
        <w:pStyle w:val="a5"/>
        <w:tabs>
          <w:tab w:val="left" w:pos="284"/>
        </w:tabs>
        <w:spacing w:after="60"/>
        <w:rPr>
          <w:rFonts w:cs="Arial"/>
          <w:bCs/>
          <w:szCs w:val="22"/>
        </w:rPr>
      </w:pPr>
    </w:p>
    <w:p w:rsidR="00391A61" w:rsidRDefault="00E23398" w:rsidP="00E23398">
      <w:pPr>
        <w:pStyle w:val="a5"/>
        <w:numPr>
          <w:ilvl w:val="0"/>
          <w:numId w:val="5"/>
        </w:numPr>
        <w:tabs>
          <w:tab w:val="left" w:pos="284"/>
        </w:tabs>
        <w:spacing w:after="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Αγροτικός</w:t>
      </w:r>
      <w:r w:rsidR="00136939">
        <w:rPr>
          <w:rFonts w:cs="Arial"/>
          <w:bCs/>
          <w:szCs w:val="22"/>
        </w:rPr>
        <w:t xml:space="preserve"> δρόμος ή γέφυρα εντός οικισμού δεν είναι </w:t>
      </w:r>
      <w:r>
        <w:rPr>
          <w:rFonts w:cs="Arial"/>
          <w:bCs/>
          <w:szCs w:val="22"/>
        </w:rPr>
        <w:t>επιλέξιμος</w:t>
      </w:r>
      <w:r w:rsidR="00136939">
        <w:rPr>
          <w:rFonts w:cs="Arial"/>
          <w:bCs/>
          <w:szCs w:val="22"/>
        </w:rPr>
        <w:t>.</w:t>
      </w:r>
    </w:p>
    <w:p w:rsidR="00E23398" w:rsidRPr="00E23398" w:rsidRDefault="00E23398" w:rsidP="00E23398">
      <w:pPr>
        <w:pStyle w:val="a5"/>
        <w:rPr>
          <w:rFonts w:cs="Arial"/>
          <w:bCs/>
          <w:szCs w:val="22"/>
        </w:rPr>
      </w:pPr>
    </w:p>
    <w:p w:rsidR="00136939" w:rsidRDefault="00136939" w:rsidP="00E23398">
      <w:pPr>
        <w:pStyle w:val="a5"/>
        <w:numPr>
          <w:ilvl w:val="0"/>
          <w:numId w:val="5"/>
        </w:numPr>
        <w:tabs>
          <w:tab w:val="left" w:pos="284"/>
        </w:tabs>
        <w:spacing w:after="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Δεν υπάρχει </w:t>
      </w:r>
      <w:r w:rsidR="00E23398">
        <w:rPr>
          <w:rFonts w:cs="Arial"/>
          <w:bCs/>
          <w:szCs w:val="22"/>
        </w:rPr>
        <w:t>κριτήριο</w:t>
      </w:r>
      <w:r>
        <w:rPr>
          <w:rFonts w:cs="Arial"/>
          <w:bCs/>
          <w:szCs w:val="22"/>
        </w:rPr>
        <w:t xml:space="preserve"> αναφορικά με την αναγκαιότητα επιλεξιμότητας ενός αγροτικού δρόμου. </w:t>
      </w:r>
      <w:r w:rsidR="00E23398">
        <w:rPr>
          <w:rFonts w:cs="Arial"/>
          <w:bCs/>
          <w:szCs w:val="22"/>
        </w:rPr>
        <w:t>Επαφίεται</w:t>
      </w:r>
      <w:r>
        <w:rPr>
          <w:rFonts w:cs="Arial"/>
          <w:bCs/>
          <w:szCs w:val="22"/>
        </w:rPr>
        <w:t xml:space="preserve"> στην </w:t>
      </w:r>
      <w:r w:rsidR="00E23398">
        <w:rPr>
          <w:rFonts w:cs="Arial"/>
          <w:bCs/>
          <w:szCs w:val="22"/>
        </w:rPr>
        <w:t>ικανοποίηση</w:t>
      </w:r>
      <w:r>
        <w:rPr>
          <w:rFonts w:cs="Arial"/>
          <w:bCs/>
          <w:szCs w:val="22"/>
        </w:rPr>
        <w:t xml:space="preserve"> των </w:t>
      </w:r>
      <w:r w:rsidR="00E23398">
        <w:rPr>
          <w:rFonts w:cs="Arial"/>
          <w:bCs/>
          <w:szCs w:val="22"/>
        </w:rPr>
        <w:t>σκοπών</w:t>
      </w:r>
      <w:r>
        <w:rPr>
          <w:rFonts w:cs="Arial"/>
          <w:bCs/>
          <w:szCs w:val="22"/>
        </w:rPr>
        <w:t xml:space="preserve"> του τοπικού </w:t>
      </w:r>
      <w:r w:rsidR="00E23398">
        <w:rPr>
          <w:rFonts w:cs="Arial"/>
          <w:bCs/>
          <w:szCs w:val="22"/>
        </w:rPr>
        <w:t>προγράμματος</w:t>
      </w:r>
      <w:r>
        <w:rPr>
          <w:rFonts w:cs="Arial"/>
          <w:bCs/>
          <w:szCs w:val="22"/>
        </w:rPr>
        <w:t>.</w:t>
      </w:r>
    </w:p>
    <w:p w:rsidR="00E23398" w:rsidRDefault="00E23398" w:rsidP="00E23398">
      <w:pPr>
        <w:pStyle w:val="a5"/>
        <w:tabs>
          <w:tab w:val="left" w:pos="284"/>
        </w:tabs>
        <w:spacing w:after="60"/>
        <w:rPr>
          <w:rFonts w:cs="Arial"/>
          <w:bCs/>
          <w:szCs w:val="22"/>
        </w:rPr>
      </w:pPr>
    </w:p>
    <w:p w:rsidR="00136939" w:rsidRDefault="00136939" w:rsidP="00E23398">
      <w:pPr>
        <w:pStyle w:val="a5"/>
        <w:numPr>
          <w:ilvl w:val="0"/>
          <w:numId w:val="5"/>
        </w:numPr>
        <w:tabs>
          <w:tab w:val="left" w:pos="284"/>
        </w:tabs>
        <w:spacing w:after="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Σύμφωνα με το Άρθρο 8 της ΚΥΑ 401/10-3-2010 είναι επιλέξιμη η κατασκευή γηπέδου μπάσκετ, γηπέδου </w:t>
      </w:r>
      <w:r w:rsidR="00E23398">
        <w:rPr>
          <w:rFonts w:cs="Arial"/>
          <w:bCs/>
          <w:szCs w:val="22"/>
        </w:rPr>
        <w:t>βόλεϊ</w:t>
      </w:r>
      <w:r>
        <w:rPr>
          <w:rFonts w:cs="Arial"/>
          <w:bCs/>
          <w:szCs w:val="22"/>
        </w:rPr>
        <w:t xml:space="preserve">, γηπέδου τένις, </w:t>
      </w:r>
      <w:r w:rsidR="00E23398">
        <w:rPr>
          <w:rFonts w:cs="Arial"/>
          <w:bCs/>
          <w:szCs w:val="22"/>
        </w:rPr>
        <w:t>γηπέδου</w:t>
      </w:r>
      <w:r>
        <w:rPr>
          <w:rFonts w:cs="Arial"/>
          <w:bCs/>
          <w:szCs w:val="22"/>
        </w:rPr>
        <w:t xml:space="preserve"> 5Χ5 ή </w:t>
      </w:r>
      <w:r w:rsidR="00E23398">
        <w:rPr>
          <w:rFonts w:cs="Arial"/>
          <w:bCs/>
          <w:szCs w:val="22"/>
        </w:rPr>
        <w:t>παιδικής</w:t>
      </w:r>
      <w:r>
        <w:rPr>
          <w:rFonts w:cs="Arial"/>
          <w:bCs/>
          <w:szCs w:val="22"/>
        </w:rPr>
        <w:t xml:space="preserve"> χαράς από την Δράση </w:t>
      </w:r>
      <w:r>
        <w:rPr>
          <w:rFonts w:cs="Arial"/>
          <w:bCs/>
          <w:szCs w:val="22"/>
          <w:lang w:val="en-US"/>
        </w:rPr>
        <w:t>L</w:t>
      </w:r>
      <w:r>
        <w:rPr>
          <w:rFonts w:cs="Arial"/>
          <w:bCs/>
          <w:szCs w:val="22"/>
        </w:rPr>
        <w:t xml:space="preserve">321-2 αφού </w:t>
      </w:r>
      <w:r w:rsidR="00E23398">
        <w:rPr>
          <w:rFonts w:cs="Arial"/>
          <w:bCs/>
          <w:szCs w:val="22"/>
        </w:rPr>
        <w:t>αποτελούν</w:t>
      </w:r>
      <w:r>
        <w:rPr>
          <w:rFonts w:cs="Arial"/>
          <w:bCs/>
          <w:szCs w:val="22"/>
        </w:rPr>
        <w:t xml:space="preserve"> χώρους άσκησης αθλητικών δραστηριοτήτων από τους </w:t>
      </w:r>
      <w:r w:rsidR="00E23398">
        <w:rPr>
          <w:rFonts w:cs="Arial"/>
          <w:bCs/>
          <w:szCs w:val="22"/>
        </w:rPr>
        <w:t>δικαιούχους</w:t>
      </w:r>
      <w:r>
        <w:rPr>
          <w:rFonts w:cs="Arial"/>
          <w:bCs/>
          <w:szCs w:val="22"/>
        </w:rPr>
        <w:t xml:space="preserve"> που προβλέπει το εν λόγω Άρθρο.</w:t>
      </w:r>
    </w:p>
    <w:p w:rsidR="00E23398" w:rsidRPr="00E23398" w:rsidRDefault="00E23398" w:rsidP="00E23398">
      <w:pPr>
        <w:pStyle w:val="a5"/>
        <w:rPr>
          <w:rFonts w:cs="Arial"/>
          <w:bCs/>
          <w:szCs w:val="22"/>
        </w:rPr>
      </w:pPr>
    </w:p>
    <w:p w:rsidR="00E23398" w:rsidRDefault="00E23398" w:rsidP="00E23398">
      <w:pPr>
        <w:pStyle w:val="a5"/>
        <w:tabs>
          <w:tab w:val="left" w:pos="284"/>
        </w:tabs>
        <w:spacing w:after="60"/>
        <w:rPr>
          <w:rFonts w:cs="Arial"/>
          <w:bCs/>
          <w:szCs w:val="22"/>
        </w:rPr>
      </w:pPr>
    </w:p>
    <w:p w:rsidR="00A53948" w:rsidRPr="00E23398" w:rsidRDefault="00136939" w:rsidP="00E23398">
      <w:pPr>
        <w:pStyle w:val="a5"/>
        <w:numPr>
          <w:ilvl w:val="0"/>
          <w:numId w:val="5"/>
        </w:numPr>
        <w:tabs>
          <w:tab w:val="left" w:pos="284"/>
        </w:tabs>
        <w:spacing w:after="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Σύμφωνα με το άρθρο 7 της ΚΥΑ 401/10-3-2010  </w:t>
      </w:r>
      <w:r w:rsidR="00E23398">
        <w:rPr>
          <w:rFonts w:cs="Arial"/>
          <w:bCs/>
          <w:szCs w:val="22"/>
        </w:rPr>
        <w:t xml:space="preserve">τα επιλέξιμα έργα της </w:t>
      </w:r>
      <w:r>
        <w:rPr>
          <w:rFonts w:cs="Arial"/>
          <w:bCs/>
          <w:szCs w:val="22"/>
        </w:rPr>
        <w:t xml:space="preserve"> Δράση</w:t>
      </w:r>
      <w:r w:rsidR="00E23398">
        <w:rPr>
          <w:rFonts w:cs="Arial"/>
          <w:bCs/>
          <w:szCs w:val="22"/>
        </w:rPr>
        <w:t>ς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  <w:lang w:val="en-US"/>
        </w:rPr>
        <w:t>L</w:t>
      </w:r>
      <w:r>
        <w:rPr>
          <w:rFonts w:cs="Arial"/>
          <w:bCs/>
          <w:szCs w:val="22"/>
        </w:rPr>
        <w:t xml:space="preserve"> 313-2 </w:t>
      </w:r>
      <w:r w:rsidR="00E23398">
        <w:rPr>
          <w:rFonts w:cs="Arial"/>
          <w:bCs/>
          <w:szCs w:val="22"/>
        </w:rPr>
        <w:t xml:space="preserve">είναι η σήμανση αξιοθέατων και μνημείων. Ως εκ τούτου δεν </w:t>
      </w:r>
      <w:r w:rsidR="00E23398">
        <w:rPr>
          <w:rFonts w:cs="Arial"/>
          <w:bCs/>
          <w:szCs w:val="22"/>
        </w:rPr>
        <w:lastRenderedPageBreak/>
        <w:t>θεωρούμε ως επιλέξιμο έργο την πυρασφάλεια ή τον φωτισμό αξιοθέατων ή μνημείων.</w:t>
      </w:r>
    </w:p>
    <w:tbl>
      <w:tblPr>
        <w:tblStyle w:val="a3"/>
        <w:tblpPr w:leftFromText="180" w:rightFromText="180" w:vertAnchor="text" w:horzAnchor="margin" w:tblpY="277"/>
        <w:tblW w:w="8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0"/>
        <w:gridCol w:w="2517"/>
        <w:gridCol w:w="3620"/>
      </w:tblGrid>
      <w:tr w:rsidR="002C1F72" w:rsidTr="002C1F72">
        <w:trPr>
          <w:trHeight w:val="180"/>
        </w:trPr>
        <w:tc>
          <w:tcPr>
            <w:tcW w:w="2840" w:type="dxa"/>
          </w:tcPr>
          <w:p w:rsidR="002C1F72" w:rsidRPr="00E64608" w:rsidRDefault="002C1F72" w:rsidP="002C1F72"/>
        </w:tc>
        <w:tc>
          <w:tcPr>
            <w:tcW w:w="2517" w:type="dxa"/>
          </w:tcPr>
          <w:p w:rsidR="002C1F72" w:rsidRPr="00E64608" w:rsidRDefault="002C1F72" w:rsidP="002C1F72"/>
        </w:tc>
        <w:tc>
          <w:tcPr>
            <w:tcW w:w="3620" w:type="dxa"/>
          </w:tcPr>
          <w:p w:rsidR="002C1F72" w:rsidRPr="001658EF" w:rsidRDefault="002C1F72" w:rsidP="002C1F7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2EA3">
              <w:rPr>
                <w:rFonts w:cs="Arial"/>
                <w:b/>
                <w:bCs/>
                <w:sz w:val="20"/>
                <w:szCs w:val="20"/>
              </w:rPr>
              <w:t>Η ΠΡΟΪΣΤΑΜΕΝΗ ΤΗΣ ΥΠΗΡΕΣΙΑΣ</w:t>
            </w:r>
            <w:r w:rsidR="00E23398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</w:tr>
      <w:tr w:rsidR="002C1F72" w:rsidTr="002C1F72">
        <w:trPr>
          <w:trHeight w:val="845"/>
        </w:trPr>
        <w:tc>
          <w:tcPr>
            <w:tcW w:w="2840" w:type="dxa"/>
          </w:tcPr>
          <w:p w:rsidR="002C1F72" w:rsidRPr="001658EF" w:rsidRDefault="002C1F72" w:rsidP="002C1F72"/>
        </w:tc>
        <w:tc>
          <w:tcPr>
            <w:tcW w:w="2517" w:type="dxa"/>
          </w:tcPr>
          <w:p w:rsidR="002C1F72" w:rsidRPr="001658EF" w:rsidRDefault="002C1F72" w:rsidP="002C1F72"/>
        </w:tc>
        <w:tc>
          <w:tcPr>
            <w:tcW w:w="3620" w:type="dxa"/>
          </w:tcPr>
          <w:p w:rsidR="002C1F72" w:rsidRPr="001658EF" w:rsidRDefault="002C1F72" w:rsidP="002C1F72"/>
        </w:tc>
      </w:tr>
      <w:tr w:rsidR="002C1F72" w:rsidTr="002C1F72">
        <w:tc>
          <w:tcPr>
            <w:tcW w:w="2840" w:type="dxa"/>
          </w:tcPr>
          <w:p w:rsidR="002C1F72" w:rsidRPr="001658EF" w:rsidRDefault="002C1F72" w:rsidP="002C1F72"/>
        </w:tc>
        <w:tc>
          <w:tcPr>
            <w:tcW w:w="2517" w:type="dxa"/>
          </w:tcPr>
          <w:p w:rsidR="002C1F72" w:rsidRPr="001658EF" w:rsidRDefault="002C1F72" w:rsidP="002C1F72"/>
        </w:tc>
        <w:tc>
          <w:tcPr>
            <w:tcW w:w="3620" w:type="dxa"/>
            <w:vAlign w:val="bottom"/>
          </w:tcPr>
          <w:p w:rsidR="002C1F72" w:rsidRPr="001600E3" w:rsidRDefault="00E23398" w:rsidP="002C1F72">
            <w:pPr>
              <w:spacing w:after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Ε. Φαράκου</w:t>
            </w:r>
          </w:p>
        </w:tc>
      </w:tr>
    </w:tbl>
    <w:p w:rsidR="00181D4B" w:rsidRPr="0058523F" w:rsidRDefault="00181D4B" w:rsidP="00181D4B">
      <w:pPr>
        <w:jc w:val="right"/>
        <w:rPr>
          <w:rFonts w:cs="Arial"/>
          <w:bCs/>
          <w:szCs w:val="22"/>
        </w:rPr>
      </w:pPr>
    </w:p>
    <w:p w:rsidR="00181D4B" w:rsidRDefault="00181D4B" w:rsidP="00181D4B"/>
    <w:p w:rsidR="00282C81" w:rsidRDefault="00282C81" w:rsidP="00181D4B"/>
    <w:p w:rsidR="00282C81" w:rsidRPr="00282C81" w:rsidRDefault="00282C81" w:rsidP="00181D4B"/>
    <w:sectPr w:rsidR="00282C81" w:rsidRPr="00282C81" w:rsidSect="001600E3">
      <w:footerReference w:type="default" r:id="rId13"/>
      <w:pgSz w:w="11906" w:h="16838"/>
      <w:pgMar w:top="1440" w:right="1800" w:bottom="10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5A" w:rsidRDefault="00F55A5A" w:rsidP="00053F0A">
      <w:pPr>
        <w:spacing w:after="0" w:line="240" w:lineRule="auto"/>
      </w:pPr>
      <w:r>
        <w:separator/>
      </w:r>
    </w:p>
  </w:endnote>
  <w:endnote w:type="continuationSeparator" w:id="0">
    <w:p w:rsidR="00F55A5A" w:rsidRDefault="00F55A5A" w:rsidP="0005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44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0A" w:rsidRDefault="00053F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F0A" w:rsidRDefault="00053F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5A" w:rsidRDefault="00F55A5A" w:rsidP="00053F0A">
      <w:pPr>
        <w:spacing w:after="0" w:line="240" w:lineRule="auto"/>
      </w:pPr>
      <w:r>
        <w:separator/>
      </w:r>
    </w:p>
  </w:footnote>
  <w:footnote w:type="continuationSeparator" w:id="0">
    <w:p w:rsidR="00F55A5A" w:rsidRDefault="00F55A5A" w:rsidP="0005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6E1"/>
    <w:multiLevelType w:val="hybridMultilevel"/>
    <w:tmpl w:val="0A24793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50275D"/>
    <w:multiLevelType w:val="hybridMultilevel"/>
    <w:tmpl w:val="90822CE2"/>
    <w:lvl w:ilvl="0" w:tplc="EAEA9B90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13">
      <w:start w:val="1"/>
      <w:numFmt w:val="upperRoman"/>
      <w:lvlText w:val="%4."/>
      <w:lvlJc w:val="righ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10E8"/>
    <w:multiLevelType w:val="hybridMultilevel"/>
    <w:tmpl w:val="24D44A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6403"/>
    <w:multiLevelType w:val="hybridMultilevel"/>
    <w:tmpl w:val="154201AE"/>
    <w:lvl w:ilvl="0" w:tplc="E31EA0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C7"/>
    <w:rsid w:val="000163DD"/>
    <w:rsid w:val="00033D71"/>
    <w:rsid w:val="00053F0A"/>
    <w:rsid w:val="000D5B20"/>
    <w:rsid w:val="001200C7"/>
    <w:rsid w:val="00136939"/>
    <w:rsid w:val="0013694F"/>
    <w:rsid w:val="001600E3"/>
    <w:rsid w:val="001658EF"/>
    <w:rsid w:val="00181D4B"/>
    <w:rsid w:val="00183091"/>
    <w:rsid w:val="00282C81"/>
    <w:rsid w:val="002C1F72"/>
    <w:rsid w:val="00330342"/>
    <w:rsid w:val="00336BB9"/>
    <w:rsid w:val="00391A61"/>
    <w:rsid w:val="00416AA4"/>
    <w:rsid w:val="00506EB5"/>
    <w:rsid w:val="00545135"/>
    <w:rsid w:val="00546DE9"/>
    <w:rsid w:val="00642CC1"/>
    <w:rsid w:val="00643C38"/>
    <w:rsid w:val="00654DC0"/>
    <w:rsid w:val="00655C78"/>
    <w:rsid w:val="006D3AAB"/>
    <w:rsid w:val="007040B1"/>
    <w:rsid w:val="0072456D"/>
    <w:rsid w:val="00822715"/>
    <w:rsid w:val="00822A54"/>
    <w:rsid w:val="00926330"/>
    <w:rsid w:val="0096768E"/>
    <w:rsid w:val="00970D51"/>
    <w:rsid w:val="00993BAD"/>
    <w:rsid w:val="009C7632"/>
    <w:rsid w:val="00A10820"/>
    <w:rsid w:val="00A53948"/>
    <w:rsid w:val="00A94DC1"/>
    <w:rsid w:val="00AE0C56"/>
    <w:rsid w:val="00AE72BD"/>
    <w:rsid w:val="00B061F0"/>
    <w:rsid w:val="00B42CC0"/>
    <w:rsid w:val="00B574DE"/>
    <w:rsid w:val="00B67D78"/>
    <w:rsid w:val="00B7549F"/>
    <w:rsid w:val="00B80375"/>
    <w:rsid w:val="00BC08ED"/>
    <w:rsid w:val="00BE0767"/>
    <w:rsid w:val="00CA260F"/>
    <w:rsid w:val="00D16872"/>
    <w:rsid w:val="00D6423D"/>
    <w:rsid w:val="00D72641"/>
    <w:rsid w:val="00DF1452"/>
    <w:rsid w:val="00E05DB1"/>
    <w:rsid w:val="00E23398"/>
    <w:rsid w:val="00E578BE"/>
    <w:rsid w:val="00E61669"/>
    <w:rsid w:val="00E64608"/>
    <w:rsid w:val="00EE0C98"/>
    <w:rsid w:val="00F5566E"/>
    <w:rsid w:val="00F55A5A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4B"/>
    <w:pPr>
      <w:spacing w:after="120" w:line="288" w:lineRule="auto"/>
      <w:jc w:val="both"/>
    </w:pPr>
    <w:rPr>
      <w:rFonts w:ascii="Arial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00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3AAB"/>
    <w:pPr>
      <w:ind w:left="720"/>
      <w:contextualSpacing/>
    </w:pPr>
  </w:style>
  <w:style w:type="paragraph" w:styleId="a6">
    <w:name w:val="header"/>
    <w:basedOn w:val="a"/>
    <w:link w:val="Char"/>
    <w:rsid w:val="0005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053F0A"/>
    <w:rPr>
      <w:rFonts w:ascii="Arial" w:hAnsi="Arial"/>
      <w:sz w:val="22"/>
      <w:szCs w:val="24"/>
    </w:rPr>
  </w:style>
  <w:style w:type="paragraph" w:styleId="a7">
    <w:name w:val="footer"/>
    <w:basedOn w:val="a"/>
    <w:link w:val="Char0"/>
    <w:uiPriority w:val="99"/>
    <w:rsid w:val="0005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53F0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4B"/>
    <w:pPr>
      <w:spacing w:after="120" w:line="288" w:lineRule="auto"/>
      <w:jc w:val="both"/>
    </w:pPr>
    <w:rPr>
      <w:rFonts w:ascii="Arial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00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3AAB"/>
    <w:pPr>
      <w:ind w:left="720"/>
      <w:contextualSpacing/>
    </w:pPr>
  </w:style>
  <w:style w:type="paragraph" w:styleId="a6">
    <w:name w:val="header"/>
    <w:basedOn w:val="a"/>
    <w:link w:val="Char"/>
    <w:rsid w:val="0005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053F0A"/>
    <w:rPr>
      <w:rFonts w:ascii="Arial" w:hAnsi="Arial"/>
      <w:sz w:val="22"/>
      <w:szCs w:val="24"/>
    </w:rPr>
  </w:style>
  <w:style w:type="paragraph" w:styleId="a7">
    <w:name w:val="footer"/>
    <w:basedOn w:val="a"/>
    <w:link w:val="Char0"/>
    <w:uiPriority w:val="99"/>
    <w:rsid w:val="0005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53F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ostaras\AppData\Roaming\Microsoft\Templates\LDR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EA58-BC26-4F66-BB45-A00C704A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LDR_v3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ΜΟΔ Α.Ε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ΚΩΣΤΑΡΑΣ ΝΙΚΟΛΑΟΣ</dc:creator>
  <dc:description>εβγαλα την γραμμή ΑΔΑ γιατι η Διαύγεια κάνει δική της (γραμμή)</dc:description>
  <cp:lastModifiedBy>ADMIN</cp:lastModifiedBy>
  <cp:revision>2</cp:revision>
  <cp:lastPrinted>2013-02-08T10:13:00Z</cp:lastPrinted>
  <dcterms:created xsi:type="dcterms:W3CDTF">2013-02-12T09:30:00Z</dcterms:created>
  <dcterms:modified xsi:type="dcterms:W3CDTF">2013-02-12T09:30:00Z</dcterms:modified>
</cp:coreProperties>
</file>